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2B" w:rsidRDefault="003B1C2B" w:rsidP="00E819F9">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Слайд 1</w:t>
      </w:r>
    </w:p>
    <w:p w:rsidR="00F93508" w:rsidRPr="0083119F" w:rsidRDefault="00532C66" w:rsidP="0083119F">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Добрый день у</w:t>
      </w:r>
      <w:r w:rsidR="005C0D07" w:rsidRPr="00BD20A6">
        <w:rPr>
          <w:rFonts w:ascii="Times New Roman" w:hAnsi="Times New Roman" w:cs="Times New Roman"/>
          <w:b/>
          <w:sz w:val="28"/>
          <w:szCs w:val="28"/>
        </w:rPr>
        <w:t>важаемые коллеги</w:t>
      </w:r>
      <w:r w:rsidR="005C0D07" w:rsidRPr="00BD20A6">
        <w:rPr>
          <w:rFonts w:ascii="Times New Roman" w:hAnsi="Times New Roman" w:cs="Times New Roman"/>
          <w:sz w:val="28"/>
          <w:szCs w:val="28"/>
        </w:rPr>
        <w:t xml:space="preserve">, </w:t>
      </w:r>
      <w:r w:rsidRPr="00532C66">
        <w:rPr>
          <w:rFonts w:ascii="Times New Roman" w:hAnsi="Times New Roman" w:cs="Times New Roman"/>
          <w:sz w:val="28"/>
          <w:szCs w:val="28"/>
        </w:rPr>
        <w:t xml:space="preserve">зовут </w:t>
      </w:r>
      <w:r w:rsidR="001D4F45">
        <w:rPr>
          <w:rFonts w:ascii="Times New Roman" w:hAnsi="Times New Roman" w:cs="Times New Roman"/>
          <w:sz w:val="28"/>
          <w:szCs w:val="28"/>
        </w:rPr>
        <w:t xml:space="preserve">меня </w:t>
      </w:r>
      <w:r w:rsidR="0004762B" w:rsidRPr="00532C66">
        <w:rPr>
          <w:rFonts w:ascii="Times New Roman" w:hAnsi="Times New Roman" w:cs="Times New Roman"/>
          <w:sz w:val="28"/>
          <w:szCs w:val="28"/>
        </w:rPr>
        <w:t xml:space="preserve">Афанасьев </w:t>
      </w:r>
      <w:r w:rsidRPr="00532C66">
        <w:rPr>
          <w:rFonts w:ascii="Times New Roman" w:hAnsi="Times New Roman" w:cs="Times New Roman"/>
          <w:sz w:val="28"/>
          <w:szCs w:val="28"/>
        </w:rPr>
        <w:t>Л.В.</w:t>
      </w:r>
      <w:r>
        <w:rPr>
          <w:rFonts w:ascii="Times New Roman" w:hAnsi="Times New Roman" w:cs="Times New Roman"/>
          <w:sz w:val="28"/>
          <w:szCs w:val="28"/>
        </w:rPr>
        <w:t>,</w:t>
      </w:r>
      <w:r w:rsidR="0004762B">
        <w:rPr>
          <w:rFonts w:ascii="Times New Roman" w:hAnsi="Times New Roman" w:cs="Times New Roman"/>
          <w:sz w:val="28"/>
          <w:szCs w:val="28"/>
        </w:rPr>
        <w:br/>
      </w:r>
      <w:r w:rsidRPr="00532C66">
        <w:rPr>
          <w:rFonts w:ascii="Times New Roman" w:hAnsi="Times New Roman" w:cs="Times New Roman"/>
          <w:sz w:val="28"/>
          <w:szCs w:val="28"/>
        </w:rPr>
        <w:t xml:space="preserve"> я начальник межрегионального отдела государственного строительного надзора и надзора за саморегулируемы</w:t>
      </w:r>
      <w:r w:rsidR="0004762B">
        <w:rPr>
          <w:rFonts w:ascii="Times New Roman" w:hAnsi="Times New Roman" w:cs="Times New Roman"/>
          <w:sz w:val="28"/>
          <w:szCs w:val="28"/>
        </w:rPr>
        <w:t>ми</w:t>
      </w:r>
      <w:r w:rsidRPr="00532C66">
        <w:rPr>
          <w:rFonts w:ascii="Times New Roman" w:hAnsi="Times New Roman" w:cs="Times New Roman"/>
          <w:sz w:val="28"/>
          <w:szCs w:val="28"/>
        </w:rPr>
        <w:t xml:space="preserve"> организаций</w:t>
      </w:r>
      <w:r>
        <w:rPr>
          <w:rFonts w:ascii="Times New Roman" w:hAnsi="Times New Roman" w:cs="Times New Roman"/>
          <w:sz w:val="28"/>
          <w:szCs w:val="28"/>
        </w:rPr>
        <w:t xml:space="preserve"> </w:t>
      </w:r>
    </w:p>
    <w:p w:rsidR="003B1C2B" w:rsidRPr="003B1C2B" w:rsidRDefault="003B1C2B" w:rsidP="003B1C2B">
      <w:pPr>
        <w:pStyle w:val="ab"/>
        <w:spacing w:after="0" w:line="360" w:lineRule="auto"/>
        <w:ind w:left="426"/>
        <w:jc w:val="center"/>
        <w:rPr>
          <w:rFonts w:ascii="Times New Roman" w:hAnsi="Times New Roman" w:cs="Times New Roman"/>
          <w:b/>
          <w:sz w:val="28"/>
          <w:szCs w:val="28"/>
        </w:rPr>
      </w:pPr>
      <w:r w:rsidRPr="003B1C2B">
        <w:rPr>
          <w:rFonts w:ascii="Times New Roman" w:hAnsi="Times New Roman" w:cs="Times New Roman"/>
          <w:b/>
          <w:sz w:val="28"/>
          <w:szCs w:val="28"/>
        </w:rPr>
        <w:t>Слайд 2</w:t>
      </w:r>
    </w:p>
    <w:p w:rsidR="009E3877" w:rsidRPr="00F93508" w:rsidRDefault="009E3877" w:rsidP="00560541">
      <w:pPr>
        <w:spacing w:after="0" w:line="360" w:lineRule="auto"/>
        <w:ind w:firstLine="709"/>
        <w:jc w:val="both"/>
        <w:rPr>
          <w:rFonts w:ascii="Times New Roman" w:hAnsi="Times New Roman" w:cs="Times New Roman"/>
          <w:sz w:val="28"/>
          <w:szCs w:val="28"/>
        </w:rPr>
      </w:pPr>
      <w:r w:rsidRPr="00F93508">
        <w:rPr>
          <w:rFonts w:ascii="Times New Roman" w:hAnsi="Times New Roman" w:cs="Times New Roman"/>
          <w:sz w:val="28"/>
          <w:szCs w:val="28"/>
        </w:rPr>
        <w:t>В рамках сегодняшних публичных слушаний мы более подробно остановимся на осуществлении государственного строительного надзора  и так:</w:t>
      </w:r>
    </w:p>
    <w:p w:rsidR="009E3877" w:rsidRDefault="009E3877" w:rsidP="00560541">
      <w:pPr>
        <w:spacing w:after="0" w:line="360" w:lineRule="auto"/>
        <w:ind w:firstLine="709"/>
        <w:jc w:val="both"/>
        <w:rPr>
          <w:rFonts w:ascii="Times New Roman" w:hAnsi="Times New Roman" w:cs="Times New Roman"/>
          <w:sz w:val="28"/>
          <w:szCs w:val="28"/>
        </w:rPr>
      </w:pPr>
      <w:r w:rsidRPr="00F93508">
        <w:rPr>
          <w:rFonts w:ascii="Times New Roman" w:hAnsi="Times New Roman" w:cs="Times New Roman"/>
          <w:sz w:val="28"/>
          <w:szCs w:val="28"/>
        </w:rPr>
        <w:t>ГСН о</w:t>
      </w:r>
      <w:r w:rsidR="00334876" w:rsidRPr="00F93508">
        <w:rPr>
          <w:rFonts w:ascii="Times New Roman" w:hAnsi="Times New Roman" w:cs="Times New Roman"/>
          <w:sz w:val="28"/>
          <w:szCs w:val="28"/>
        </w:rPr>
        <w:t>с</w:t>
      </w:r>
      <w:r w:rsidRPr="00F93508">
        <w:rPr>
          <w:rFonts w:ascii="Times New Roman" w:hAnsi="Times New Roman" w:cs="Times New Roman"/>
          <w:sz w:val="28"/>
          <w:szCs w:val="28"/>
        </w:rPr>
        <w:t>у</w:t>
      </w:r>
      <w:r w:rsidR="00334876" w:rsidRPr="00F93508">
        <w:rPr>
          <w:rFonts w:ascii="Times New Roman" w:hAnsi="Times New Roman" w:cs="Times New Roman"/>
          <w:sz w:val="28"/>
          <w:szCs w:val="28"/>
        </w:rPr>
        <w:t>щ</w:t>
      </w:r>
      <w:r w:rsidRPr="00F93508">
        <w:rPr>
          <w:rFonts w:ascii="Times New Roman" w:hAnsi="Times New Roman" w:cs="Times New Roman"/>
          <w:sz w:val="28"/>
          <w:szCs w:val="28"/>
        </w:rPr>
        <w:t>е</w:t>
      </w:r>
      <w:r w:rsidR="00334876" w:rsidRPr="00F93508">
        <w:rPr>
          <w:rFonts w:ascii="Times New Roman" w:hAnsi="Times New Roman" w:cs="Times New Roman"/>
          <w:sz w:val="28"/>
          <w:szCs w:val="28"/>
        </w:rPr>
        <w:t>ст</w:t>
      </w:r>
      <w:r w:rsidRPr="00F93508">
        <w:rPr>
          <w:rFonts w:ascii="Times New Roman" w:hAnsi="Times New Roman" w:cs="Times New Roman"/>
          <w:sz w:val="28"/>
          <w:szCs w:val="28"/>
        </w:rPr>
        <w:t xml:space="preserve">вляется при строительстве и реконструкции объектов капитального </w:t>
      </w:r>
      <w:r w:rsidR="00F93508" w:rsidRPr="00F93508">
        <w:rPr>
          <w:rFonts w:ascii="Times New Roman" w:hAnsi="Times New Roman" w:cs="Times New Roman"/>
          <w:sz w:val="28"/>
          <w:szCs w:val="28"/>
        </w:rPr>
        <w:t>строительства,</w:t>
      </w:r>
      <w:r w:rsidR="00F93508">
        <w:rPr>
          <w:rFonts w:ascii="Times New Roman" w:hAnsi="Times New Roman" w:cs="Times New Roman"/>
          <w:sz w:val="28"/>
          <w:szCs w:val="28"/>
        </w:rPr>
        <w:t xml:space="preserve"> прое</w:t>
      </w:r>
      <w:r w:rsidR="00334876" w:rsidRPr="00F93508">
        <w:rPr>
          <w:rFonts w:ascii="Times New Roman" w:hAnsi="Times New Roman" w:cs="Times New Roman"/>
          <w:sz w:val="28"/>
          <w:szCs w:val="28"/>
        </w:rPr>
        <w:t>ктная документация которых подлежит эксп</w:t>
      </w:r>
      <w:r w:rsidR="00F93508" w:rsidRPr="00F93508">
        <w:rPr>
          <w:rFonts w:ascii="Times New Roman" w:hAnsi="Times New Roman" w:cs="Times New Roman"/>
          <w:sz w:val="28"/>
          <w:szCs w:val="28"/>
        </w:rPr>
        <w:t>ертизе проектной документации</w:t>
      </w:r>
      <w:r w:rsidR="00840891">
        <w:rPr>
          <w:rFonts w:ascii="Times New Roman" w:hAnsi="Times New Roman" w:cs="Times New Roman"/>
          <w:sz w:val="28"/>
          <w:szCs w:val="28"/>
        </w:rPr>
        <w:t xml:space="preserve"> </w:t>
      </w:r>
      <w:r w:rsidR="00223B7C">
        <w:rPr>
          <w:rFonts w:ascii="Times New Roman" w:hAnsi="Times New Roman" w:cs="Times New Roman"/>
          <w:sz w:val="28"/>
          <w:szCs w:val="28"/>
        </w:rPr>
        <w:t xml:space="preserve">и осуществляется </w:t>
      </w:r>
      <w:proofErr w:type="gramStart"/>
      <w:r w:rsidR="00840891">
        <w:rPr>
          <w:rFonts w:ascii="Times New Roman" w:hAnsi="Times New Roman" w:cs="Times New Roman"/>
          <w:sz w:val="28"/>
          <w:szCs w:val="28"/>
        </w:rPr>
        <w:t>с даты подачи</w:t>
      </w:r>
      <w:proofErr w:type="gramEnd"/>
      <w:r w:rsidR="00840891">
        <w:rPr>
          <w:rFonts w:ascii="Times New Roman" w:hAnsi="Times New Roman" w:cs="Times New Roman"/>
          <w:sz w:val="28"/>
          <w:szCs w:val="28"/>
        </w:rPr>
        <w:t xml:space="preserve"> извещения о начале строительства до выдачи заключения о соответствии построенного</w:t>
      </w:r>
      <w:r w:rsidR="00334876" w:rsidRPr="00F93508">
        <w:rPr>
          <w:rFonts w:ascii="Times New Roman" w:hAnsi="Times New Roman" w:cs="Times New Roman"/>
          <w:sz w:val="28"/>
          <w:szCs w:val="28"/>
        </w:rPr>
        <w:t>.</w:t>
      </w:r>
    </w:p>
    <w:p w:rsidR="00642199" w:rsidRDefault="00223B7C" w:rsidP="00364586">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r w:rsidR="00F93508">
        <w:rPr>
          <w:rFonts w:ascii="Times New Roman" w:hAnsi="Times New Roman" w:cs="Times New Roman"/>
          <w:sz w:val="28"/>
          <w:szCs w:val="28"/>
        </w:rPr>
        <w:t xml:space="preserve">осударственный строительный надзор </w:t>
      </w:r>
      <w:r>
        <w:rPr>
          <w:rFonts w:ascii="Times New Roman" w:hAnsi="Times New Roman" w:cs="Times New Roman"/>
          <w:sz w:val="28"/>
          <w:szCs w:val="28"/>
        </w:rPr>
        <w:t xml:space="preserve">может быть </w:t>
      </w:r>
      <w:r w:rsidR="00F93508">
        <w:rPr>
          <w:rFonts w:ascii="Times New Roman" w:hAnsi="Times New Roman" w:cs="Times New Roman"/>
          <w:sz w:val="28"/>
          <w:szCs w:val="28"/>
        </w:rPr>
        <w:t>двух уровней федерального и регионального, федеральный осуществля</w:t>
      </w:r>
      <w:r w:rsidR="004A7761">
        <w:rPr>
          <w:rFonts w:ascii="Times New Roman" w:hAnsi="Times New Roman" w:cs="Times New Roman"/>
          <w:sz w:val="28"/>
          <w:szCs w:val="28"/>
        </w:rPr>
        <w:t>ется</w:t>
      </w:r>
      <w:r w:rsidR="00F93508">
        <w:rPr>
          <w:rFonts w:ascii="Times New Roman" w:hAnsi="Times New Roman" w:cs="Times New Roman"/>
          <w:sz w:val="28"/>
          <w:szCs w:val="28"/>
        </w:rPr>
        <w:t xml:space="preserve"> федеральны</w:t>
      </w:r>
      <w:r w:rsidR="004A7761">
        <w:rPr>
          <w:rFonts w:ascii="Times New Roman" w:hAnsi="Times New Roman" w:cs="Times New Roman"/>
          <w:sz w:val="28"/>
          <w:szCs w:val="28"/>
        </w:rPr>
        <w:t>ми</w:t>
      </w:r>
      <w:r w:rsidR="00F93508">
        <w:rPr>
          <w:rFonts w:ascii="Times New Roman" w:hAnsi="Times New Roman" w:cs="Times New Roman"/>
          <w:sz w:val="28"/>
          <w:szCs w:val="28"/>
        </w:rPr>
        <w:t xml:space="preserve"> орган</w:t>
      </w:r>
      <w:r w:rsidR="004A7761">
        <w:rPr>
          <w:rFonts w:ascii="Times New Roman" w:hAnsi="Times New Roman" w:cs="Times New Roman"/>
          <w:sz w:val="28"/>
          <w:szCs w:val="28"/>
        </w:rPr>
        <w:t>ами</w:t>
      </w:r>
      <w:r w:rsidR="00F93508">
        <w:rPr>
          <w:rFonts w:ascii="Times New Roman" w:hAnsi="Times New Roman" w:cs="Times New Roman"/>
          <w:sz w:val="28"/>
          <w:szCs w:val="28"/>
        </w:rPr>
        <w:t xml:space="preserve"> исполнительн</w:t>
      </w:r>
      <w:r w:rsidR="004A7761">
        <w:rPr>
          <w:rFonts w:ascii="Times New Roman" w:hAnsi="Times New Roman" w:cs="Times New Roman"/>
          <w:sz w:val="28"/>
          <w:szCs w:val="28"/>
        </w:rPr>
        <w:t>о</w:t>
      </w:r>
      <w:r w:rsidR="00F93508">
        <w:rPr>
          <w:rFonts w:ascii="Times New Roman" w:hAnsi="Times New Roman" w:cs="Times New Roman"/>
          <w:sz w:val="28"/>
          <w:szCs w:val="28"/>
        </w:rPr>
        <w:t xml:space="preserve">й власти </w:t>
      </w:r>
      <w:r w:rsidR="004A7761">
        <w:rPr>
          <w:rFonts w:ascii="Times New Roman" w:hAnsi="Times New Roman" w:cs="Times New Roman"/>
          <w:sz w:val="28"/>
          <w:szCs w:val="28"/>
        </w:rPr>
        <w:t xml:space="preserve">(в основном это </w:t>
      </w:r>
      <w:proofErr w:type="spellStart"/>
      <w:r w:rsidR="004A7761">
        <w:rPr>
          <w:rFonts w:ascii="Times New Roman" w:hAnsi="Times New Roman" w:cs="Times New Roman"/>
          <w:sz w:val="28"/>
          <w:szCs w:val="28"/>
        </w:rPr>
        <w:t>Ростехнадзор</w:t>
      </w:r>
      <w:proofErr w:type="spellEnd"/>
      <w:r w:rsidR="004A7761">
        <w:rPr>
          <w:rFonts w:ascii="Times New Roman" w:hAnsi="Times New Roman" w:cs="Times New Roman"/>
          <w:sz w:val="28"/>
          <w:szCs w:val="28"/>
        </w:rPr>
        <w:t xml:space="preserve"> в частности его территориальные управления, такие как наше, но есть и ряд других уполномоченных на это органов), </w:t>
      </w:r>
      <w:r w:rsidR="00F93508">
        <w:rPr>
          <w:rFonts w:ascii="Times New Roman" w:hAnsi="Times New Roman" w:cs="Times New Roman"/>
          <w:sz w:val="28"/>
          <w:szCs w:val="28"/>
        </w:rPr>
        <w:t xml:space="preserve">региональный </w:t>
      </w:r>
      <w:r w:rsidR="000E20F1">
        <w:rPr>
          <w:rFonts w:ascii="Times New Roman" w:hAnsi="Times New Roman" w:cs="Times New Roman"/>
          <w:sz w:val="28"/>
          <w:szCs w:val="28"/>
        </w:rPr>
        <w:t xml:space="preserve">ГСН </w:t>
      </w:r>
      <w:r w:rsidR="004A7761">
        <w:rPr>
          <w:rFonts w:ascii="Times New Roman" w:hAnsi="Times New Roman" w:cs="Times New Roman"/>
          <w:sz w:val="28"/>
          <w:szCs w:val="28"/>
        </w:rPr>
        <w:t>осуществляется</w:t>
      </w:r>
      <w:r w:rsidR="00F93508">
        <w:rPr>
          <w:rFonts w:ascii="Times New Roman" w:hAnsi="Times New Roman" w:cs="Times New Roman"/>
          <w:sz w:val="28"/>
          <w:szCs w:val="28"/>
        </w:rPr>
        <w:t xml:space="preserve"> уполномоченным органом при субъекте РФ</w:t>
      </w:r>
      <w:r w:rsidR="0018298C">
        <w:rPr>
          <w:rFonts w:ascii="Times New Roman" w:hAnsi="Times New Roman" w:cs="Times New Roman"/>
          <w:sz w:val="28"/>
          <w:szCs w:val="28"/>
        </w:rPr>
        <w:t>.</w:t>
      </w:r>
      <w:proofErr w:type="gramEnd"/>
    </w:p>
    <w:p w:rsidR="000E20F1" w:rsidRPr="000E20F1" w:rsidRDefault="000E20F1" w:rsidP="000E20F1">
      <w:pPr>
        <w:spacing w:after="0" w:line="360" w:lineRule="auto"/>
        <w:ind w:firstLine="709"/>
        <w:jc w:val="center"/>
        <w:rPr>
          <w:rFonts w:ascii="Times New Roman" w:hAnsi="Times New Roman" w:cs="Times New Roman"/>
          <w:b/>
          <w:sz w:val="28"/>
          <w:szCs w:val="28"/>
        </w:rPr>
      </w:pPr>
      <w:r w:rsidRPr="000E20F1">
        <w:rPr>
          <w:rFonts w:ascii="Times New Roman" w:hAnsi="Times New Roman" w:cs="Times New Roman"/>
          <w:b/>
          <w:sz w:val="28"/>
          <w:szCs w:val="28"/>
        </w:rPr>
        <w:t>Слайд 3</w:t>
      </w:r>
    </w:p>
    <w:p w:rsidR="000E347D" w:rsidRDefault="0018298C" w:rsidP="00364586">
      <w:pPr>
        <w:spacing w:after="0" w:line="360" w:lineRule="auto"/>
        <w:ind w:firstLine="709"/>
        <w:jc w:val="both"/>
        <w:rPr>
          <w:rFonts w:ascii="Times New Roman" w:hAnsi="Times New Roman" w:cs="Times New Roman"/>
          <w:sz w:val="28"/>
          <w:szCs w:val="28"/>
        </w:rPr>
      </w:pPr>
      <w:r w:rsidRPr="000E20F1">
        <w:rPr>
          <w:rFonts w:ascii="Times New Roman" w:hAnsi="Times New Roman" w:cs="Times New Roman"/>
          <w:sz w:val="28"/>
          <w:szCs w:val="28"/>
        </w:rPr>
        <w:t xml:space="preserve">Уровень надзора зависит от типа Объекта </w:t>
      </w:r>
      <w:r w:rsidR="000E20F1">
        <w:rPr>
          <w:rFonts w:ascii="Times New Roman" w:hAnsi="Times New Roman" w:cs="Times New Roman"/>
          <w:sz w:val="28"/>
          <w:szCs w:val="28"/>
        </w:rPr>
        <w:t>и его технических характеристик так под проведение государственного строительного надзора  федерального уровня подпадают все</w:t>
      </w:r>
      <w:r w:rsidR="000E20F1" w:rsidRPr="000E20F1">
        <w:rPr>
          <w:rFonts w:ascii="Times New Roman" w:hAnsi="Times New Roman" w:cs="Times New Roman"/>
          <w:sz w:val="28"/>
          <w:szCs w:val="28"/>
        </w:rPr>
        <w:t xml:space="preserve"> объект</w:t>
      </w:r>
      <w:r w:rsidR="000E20F1">
        <w:rPr>
          <w:rFonts w:ascii="Times New Roman" w:hAnsi="Times New Roman" w:cs="Times New Roman"/>
          <w:sz w:val="28"/>
          <w:szCs w:val="28"/>
        </w:rPr>
        <w:t>ы</w:t>
      </w:r>
      <w:r w:rsidR="000E20F1" w:rsidRPr="000E20F1">
        <w:rPr>
          <w:rFonts w:ascii="Times New Roman" w:hAnsi="Times New Roman" w:cs="Times New Roman"/>
          <w:sz w:val="28"/>
          <w:szCs w:val="28"/>
        </w:rPr>
        <w:t>, указанны</w:t>
      </w:r>
      <w:r w:rsidR="000E20F1">
        <w:rPr>
          <w:rFonts w:ascii="Times New Roman" w:hAnsi="Times New Roman" w:cs="Times New Roman"/>
          <w:sz w:val="28"/>
          <w:szCs w:val="28"/>
        </w:rPr>
        <w:t>е</w:t>
      </w:r>
      <w:r w:rsidR="000E20F1" w:rsidRPr="000E20F1">
        <w:rPr>
          <w:rFonts w:ascii="Times New Roman" w:hAnsi="Times New Roman" w:cs="Times New Roman"/>
          <w:sz w:val="28"/>
          <w:szCs w:val="28"/>
        </w:rPr>
        <w:t xml:space="preserve"> в п</w:t>
      </w:r>
      <w:r w:rsidR="00E53B21">
        <w:rPr>
          <w:rFonts w:ascii="Times New Roman" w:hAnsi="Times New Roman" w:cs="Times New Roman"/>
          <w:sz w:val="28"/>
          <w:szCs w:val="28"/>
        </w:rPr>
        <w:t>.</w:t>
      </w:r>
      <w:r w:rsidR="000E20F1" w:rsidRPr="000E20F1">
        <w:rPr>
          <w:rFonts w:ascii="Times New Roman" w:hAnsi="Times New Roman" w:cs="Times New Roman"/>
          <w:sz w:val="28"/>
          <w:szCs w:val="28"/>
        </w:rPr>
        <w:t xml:space="preserve"> 5.1 ст</w:t>
      </w:r>
      <w:r w:rsidR="00E53B21">
        <w:rPr>
          <w:rFonts w:ascii="Times New Roman" w:hAnsi="Times New Roman" w:cs="Times New Roman"/>
          <w:sz w:val="28"/>
          <w:szCs w:val="28"/>
        </w:rPr>
        <w:t>.</w:t>
      </w:r>
      <w:r w:rsidR="000E20F1" w:rsidRPr="000E20F1">
        <w:rPr>
          <w:rFonts w:ascii="Times New Roman" w:hAnsi="Times New Roman" w:cs="Times New Roman"/>
          <w:sz w:val="28"/>
          <w:szCs w:val="28"/>
        </w:rPr>
        <w:t xml:space="preserve"> 6 </w:t>
      </w:r>
      <w:r w:rsidR="00AF7B38">
        <w:rPr>
          <w:rFonts w:ascii="Times New Roman" w:hAnsi="Times New Roman" w:cs="Times New Roman"/>
          <w:sz w:val="28"/>
          <w:szCs w:val="28"/>
        </w:rPr>
        <w:t xml:space="preserve">и в ст. 48.1 Градостроительного кодекса. Я не буду подробно перечислять их </w:t>
      </w:r>
      <w:r w:rsidR="00642199">
        <w:rPr>
          <w:rFonts w:ascii="Times New Roman" w:hAnsi="Times New Roman" w:cs="Times New Roman"/>
          <w:sz w:val="28"/>
          <w:szCs w:val="28"/>
        </w:rPr>
        <w:t xml:space="preserve">… </w:t>
      </w:r>
      <w:r w:rsidR="00AF7B38">
        <w:rPr>
          <w:rFonts w:ascii="Times New Roman" w:hAnsi="Times New Roman" w:cs="Times New Roman"/>
          <w:sz w:val="28"/>
          <w:szCs w:val="28"/>
        </w:rPr>
        <w:t>обобщённо</w:t>
      </w:r>
      <w:r w:rsidR="00642199">
        <w:rPr>
          <w:rFonts w:ascii="Times New Roman" w:hAnsi="Times New Roman" w:cs="Times New Roman"/>
          <w:sz w:val="28"/>
          <w:szCs w:val="28"/>
        </w:rPr>
        <w:t xml:space="preserve"> можно </w:t>
      </w:r>
      <w:r w:rsidR="00364586">
        <w:rPr>
          <w:rFonts w:ascii="Times New Roman" w:hAnsi="Times New Roman" w:cs="Times New Roman"/>
          <w:sz w:val="28"/>
          <w:szCs w:val="28"/>
        </w:rPr>
        <w:t xml:space="preserve">сказать, что объекты, получившие положительное заключение государственной экспертизы федерального уровня и </w:t>
      </w:r>
      <w:proofErr w:type="gramStart"/>
      <w:r w:rsidR="00364586">
        <w:rPr>
          <w:rFonts w:ascii="Times New Roman" w:hAnsi="Times New Roman" w:cs="Times New Roman"/>
          <w:sz w:val="28"/>
          <w:szCs w:val="28"/>
        </w:rPr>
        <w:t>объекты</w:t>
      </w:r>
      <w:proofErr w:type="gramEnd"/>
      <w:r w:rsidR="00364586">
        <w:rPr>
          <w:rFonts w:ascii="Times New Roman" w:hAnsi="Times New Roman" w:cs="Times New Roman"/>
          <w:sz w:val="28"/>
          <w:szCs w:val="28"/>
        </w:rPr>
        <w:t xml:space="preserve"> строительство которых подразумевает федеральное финансирование.</w:t>
      </w:r>
    </w:p>
    <w:p w:rsidR="000E347D" w:rsidRDefault="000E347D" w:rsidP="00364586">
      <w:pPr>
        <w:pStyle w:val="ab"/>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За иными </w:t>
      </w:r>
      <w:r w:rsidR="00642199">
        <w:rPr>
          <w:rFonts w:ascii="Times New Roman" w:hAnsi="Times New Roman" w:cs="Times New Roman"/>
          <w:sz w:val="28"/>
          <w:szCs w:val="28"/>
        </w:rPr>
        <w:t xml:space="preserve">объектами </w:t>
      </w:r>
      <w:r w:rsidR="00840891">
        <w:rPr>
          <w:rFonts w:ascii="Times New Roman" w:hAnsi="Times New Roman" w:cs="Times New Roman"/>
          <w:sz w:val="28"/>
          <w:szCs w:val="28"/>
        </w:rPr>
        <w:t>ГСН</w:t>
      </w:r>
      <w:r w:rsidR="00642199">
        <w:rPr>
          <w:rFonts w:ascii="Times New Roman" w:hAnsi="Times New Roman" w:cs="Times New Roman"/>
          <w:sz w:val="28"/>
          <w:szCs w:val="28"/>
        </w:rPr>
        <w:t xml:space="preserve"> осуществляется органами субъекта РФ.</w:t>
      </w:r>
    </w:p>
    <w:p w:rsidR="00642199" w:rsidRDefault="00642199" w:rsidP="0083119F">
      <w:pPr>
        <w:pStyle w:val="ab"/>
        <w:spacing w:after="0" w:line="360" w:lineRule="auto"/>
        <w:ind w:left="0"/>
        <w:rPr>
          <w:rFonts w:ascii="Times New Roman" w:hAnsi="Times New Roman" w:cs="Times New Roman"/>
          <w:b/>
          <w:sz w:val="28"/>
          <w:szCs w:val="28"/>
        </w:rPr>
      </w:pPr>
    </w:p>
    <w:p w:rsidR="0083119F" w:rsidRDefault="0083119F" w:rsidP="0083119F">
      <w:pPr>
        <w:pStyle w:val="ab"/>
        <w:spacing w:after="0" w:line="360" w:lineRule="auto"/>
        <w:ind w:left="0"/>
        <w:rPr>
          <w:rFonts w:ascii="Times New Roman" w:hAnsi="Times New Roman" w:cs="Times New Roman"/>
          <w:b/>
          <w:sz w:val="28"/>
          <w:szCs w:val="28"/>
        </w:rPr>
      </w:pPr>
    </w:p>
    <w:p w:rsidR="00642199" w:rsidRPr="00642199" w:rsidRDefault="00642199" w:rsidP="00642199">
      <w:pPr>
        <w:pStyle w:val="ab"/>
        <w:spacing w:after="0" w:line="360" w:lineRule="auto"/>
        <w:ind w:left="0"/>
        <w:jc w:val="center"/>
        <w:rPr>
          <w:rFonts w:ascii="Times New Roman" w:hAnsi="Times New Roman" w:cs="Times New Roman"/>
          <w:b/>
          <w:sz w:val="28"/>
          <w:szCs w:val="28"/>
        </w:rPr>
      </w:pPr>
      <w:r w:rsidRPr="00642199">
        <w:rPr>
          <w:rFonts w:ascii="Times New Roman" w:hAnsi="Times New Roman" w:cs="Times New Roman"/>
          <w:b/>
          <w:sz w:val="28"/>
          <w:szCs w:val="28"/>
        </w:rPr>
        <w:lastRenderedPageBreak/>
        <w:t>Слайд 4</w:t>
      </w:r>
    </w:p>
    <w:p w:rsidR="00596551" w:rsidRPr="00596551" w:rsidRDefault="00223B7C" w:rsidP="0031356B">
      <w:pPr>
        <w:spacing w:after="0" w:line="360" w:lineRule="auto"/>
        <w:ind w:firstLine="644"/>
        <w:jc w:val="both"/>
        <w:rPr>
          <w:rFonts w:ascii="Times New Roman" w:hAnsi="Times New Roman" w:cs="Times New Roman"/>
          <w:sz w:val="28"/>
          <w:szCs w:val="28"/>
        </w:rPr>
      </w:pPr>
      <w:r>
        <w:rPr>
          <w:rFonts w:ascii="Times New Roman" w:hAnsi="Times New Roman" w:cs="Times New Roman"/>
          <w:sz w:val="28"/>
          <w:szCs w:val="28"/>
        </w:rPr>
        <w:t>Наш о</w:t>
      </w:r>
      <w:r w:rsidR="009E3877">
        <w:rPr>
          <w:rFonts w:ascii="Times New Roman" w:hAnsi="Times New Roman" w:cs="Times New Roman"/>
          <w:sz w:val="28"/>
          <w:szCs w:val="28"/>
        </w:rPr>
        <w:t xml:space="preserve">тдел </w:t>
      </w:r>
      <w:r w:rsidR="000E347D">
        <w:rPr>
          <w:rFonts w:ascii="Times New Roman" w:hAnsi="Times New Roman" w:cs="Times New Roman"/>
          <w:sz w:val="28"/>
          <w:szCs w:val="28"/>
        </w:rPr>
        <w:t>о</w:t>
      </w:r>
      <w:r w:rsidR="00596551" w:rsidRPr="00596551">
        <w:rPr>
          <w:rFonts w:ascii="Times New Roman" w:hAnsi="Times New Roman" w:cs="Times New Roman"/>
          <w:sz w:val="28"/>
          <w:szCs w:val="28"/>
        </w:rPr>
        <w:t>существляет свою деятельность на всех подконтрольных управлению террито</w:t>
      </w:r>
      <w:r w:rsidR="00226F2C">
        <w:rPr>
          <w:rFonts w:ascii="Times New Roman" w:hAnsi="Times New Roman" w:cs="Times New Roman"/>
          <w:sz w:val="28"/>
          <w:szCs w:val="28"/>
        </w:rPr>
        <w:t xml:space="preserve">риях всего на </w:t>
      </w:r>
      <w:proofErr w:type="gramStart"/>
      <w:r w:rsidR="00226F2C">
        <w:rPr>
          <w:rFonts w:ascii="Times New Roman" w:hAnsi="Times New Roman" w:cs="Times New Roman"/>
          <w:sz w:val="28"/>
          <w:szCs w:val="28"/>
        </w:rPr>
        <w:t>сегодняшней</w:t>
      </w:r>
      <w:proofErr w:type="gramEnd"/>
      <w:r w:rsidR="00226F2C">
        <w:rPr>
          <w:rFonts w:ascii="Times New Roman" w:hAnsi="Times New Roman" w:cs="Times New Roman"/>
          <w:sz w:val="28"/>
          <w:szCs w:val="28"/>
        </w:rPr>
        <w:t xml:space="preserve"> день управлением вдеться надзор на </w:t>
      </w:r>
      <w:r w:rsidR="00226F2C" w:rsidRPr="00D32145">
        <w:rPr>
          <w:rFonts w:ascii="Times New Roman" w:hAnsi="Times New Roman" w:cs="Times New Roman"/>
          <w:b/>
          <w:sz w:val="28"/>
          <w:szCs w:val="28"/>
        </w:rPr>
        <w:t>2</w:t>
      </w:r>
      <w:r w:rsidR="00D32145" w:rsidRPr="00D32145">
        <w:rPr>
          <w:rFonts w:ascii="Times New Roman" w:hAnsi="Times New Roman" w:cs="Times New Roman"/>
          <w:b/>
          <w:sz w:val="28"/>
          <w:szCs w:val="28"/>
        </w:rPr>
        <w:t>7</w:t>
      </w:r>
      <w:r w:rsidR="00D32145">
        <w:rPr>
          <w:rFonts w:ascii="Times New Roman" w:hAnsi="Times New Roman" w:cs="Times New Roman"/>
          <w:b/>
          <w:sz w:val="28"/>
          <w:szCs w:val="28"/>
        </w:rPr>
        <w:t>3</w:t>
      </w:r>
      <w:r w:rsidR="00226F2C">
        <w:rPr>
          <w:rFonts w:ascii="Times New Roman" w:hAnsi="Times New Roman" w:cs="Times New Roman"/>
          <w:sz w:val="28"/>
          <w:szCs w:val="28"/>
        </w:rPr>
        <w:t xml:space="preserve"> объектах капитального строительства.</w:t>
      </w:r>
    </w:p>
    <w:p w:rsidR="00DD3D40" w:rsidRDefault="00226F2C" w:rsidP="00223B7C">
      <w:pPr>
        <w:pStyle w:val="3"/>
        <w:spacing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На </w:t>
      </w:r>
      <w:r w:rsidR="001D4F45" w:rsidRPr="001D4F45">
        <w:rPr>
          <w:rFonts w:ascii="Times New Roman" w:hAnsi="Times New Roman" w:cs="Times New Roman"/>
          <w:sz w:val="28"/>
          <w:szCs w:val="32"/>
        </w:rPr>
        <w:t xml:space="preserve">территории </w:t>
      </w:r>
      <w:r w:rsidR="003A64B0">
        <w:rPr>
          <w:rFonts w:ascii="Times New Roman" w:hAnsi="Times New Roman" w:cs="Times New Roman"/>
          <w:sz w:val="28"/>
          <w:szCs w:val="32"/>
        </w:rPr>
        <w:t>Московской</w:t>
      </w:r>
      <w:r w:rsidR="001D4F45" w:rsidRPr="001D4F45">
        <w:rPr>
          <w:rFonts w:ascii="Times New Roman" w:hAnsi="Times New Roman" w:cs="Times New Roman"/>
          <w:sz w:val="28"/>
          <w:szCs w:val="32"/>
        </w:rPr>
        <w:t xml:space="preserve"> области осуществляются контрольно-надзорные мероприятия </w:t>
      </w:r>
      <w:r w:rsidR="00840891">
        <w:rPr>
          <w:rFonts w:ascii="Times New Roman" w:hAnsi="Times New Roman" w:cs="Times New Roman"/>
          <w:sz w:val="28"/>
          <w:szCs w:val="32"/>
        </w:rPr>
        <w:t>в отношении</w:t>
      </w:r>
      <w:r w:rsidR="001D4F45" w:rsidRPr="001D4F45">
        <w:rPr>
          <w:rFonts w:ascii="Times New Roman" w:hAnsi="Times New Roman" w:cs="Times New Roman"/>
          <w:sz w:val="28"/>
          <w:szCs w:val="32"/>
        </w:rPr>
        <w:t xml:space="preserve"> </w:t>
      </w:r>
      <w:r>
        <w:rPr>
          <w:rFonts w:ascii="Times New Roman" w:hAnsi="Times New Roman" w:cs="Times New Roman"/>
          <w:b/>
          <w:sz w:val="28"/>
          <w:szCs w:val="32"/>
        </w:rPr>
        <w:t>218</w:t>
      </w:r>
      <w:r w:rsidR="001D4F45" w:rsidRPr="001D4F45">
        <w:rPr>
          <w:rFonts w:ascii="Times New Roman" w:hAnsi="Times New Roman" w:cs="Times New Roman"/>
          <w:sz w:val="28"/>
          <w:szCs w:val="32"/>
        </w:rPr>
        <w:t xml:space="preserve"> объектах капитального строительства. </w:t>
      </w:r>
    </w:p>
    <w:p w:rsidR="001D4F45" w:rsidRPr="001D4F45" w:rsidRDefault="001D4F45" w:rsidP="003A64B0">
      <w:pPr>
        <w:pStyle w:val="3"/>
        <w:spacing w:line="360" w:lineRule="auto"/>
        <w:ind w:left="360" w:firstLine="348"/>
        <w:jc w:val="both"/>
        <w:rPr>
          <w:rFonts w:ascii="Times New Roman" w:hAnsi="Times New Roman" w:cs="Times New Roman"/>
          <w:sz w:val="28"/>
          <w:szCs w:val="32"/>
        </w:rPr>
      </w:pPr>
      <w:r w:rsidRPr="001D4F45">
        <w:rPr>
          <w:rFonts w:ascii="Times New Roman" w:hAnsi="Times New Roman" w:cs="Times New Roman"/>
          <w:sz w:val="28"/>
          <w:szCs w:val="32"/>
        </w:rPr>
        <w:t>Из них:</w:t>
      </w:r>
    </w:p>
    <w:p w:rsidR="001D4F45" w:rsidRDefault="001D4F45" w:rsidP="00E63E6B">
      <w:pPr>
        <w:pStyle w:val="3"/>
        <w:spacing w:line="360" w:lineRule="auto"/>
        <w:ind w:left="360"/>
        <w:jc w:val="both"/>
        <w:rPr>
          <w:rFonts w:ascii="Times New Roman" w:hAnsi="Times New Roman" w:cs="Times New Roman"/>
          <w:sz w:val="28"/>
          <w:szCs w:val="32"/>
        </w:rPr>
      </w:pPr>
      <w:r w:rsidRPr="00226F2C">
        <w:rPr>
          <w:rFonts w:ascii="Times New Roman" w:hAnsi="Times New Roman" w:cs="Times New Roman"/>
          <w:sz w:val="28"/>
          <w:szCs w:val="32"/>
        </w:rPr>
        <w:t xml:space="preserve">- </w:t>
      </w:r>
      <w:r w:rsidR="00226F2C" w:rsidRPr="00226F2C">
        <w:rPr>
          <w:rFonts w:ascii="Times New Roman" w:hAnsi="Times New Roman" w:cs="Times New Roman"/>
          <w:b/>
          <w:sz w:val="28"/>
          <w:szCs w:val="32"/>
        </w:rPr>
        <w:t>33</w:t>
      </w:r>
      <w:r w:rsidRPr="00226F2C">
        <w:rPr>
          <w:rFonts w:ascii="Times New Roman" w:hAnsi="Times New Roman" w:cs="Times New Roman"/>
          <w:sz w:val="28"/>
          <w:szCs w:val="32"/>
        </w:rPr>
        <w:t xml:space="preserve"> </w:t>
      </w:r>
      <w:r w:rsidR="00226F2C">
        <w:rPr>
          <w:rFonts w:ascii="Times New Roman" w:hAnsi="Times New Roman" w:cs="Times New Roman"/>
          <w:sz w:val="28"/>
          <w:szCs w:val="32"/>
        </w:rPr>
        <w:t>автомобильные дороги федерального значения;</w:t>
      </w:r>
    </w:p>
    <w:p w:rsidR="00E63E6B" w:rsidRDefault="00E63E6B"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52</w:t>
      </w:r>
      <w:r>
        <w:rPr>
          <w:rFonts w:ascii="Times New Roman" w:hAnsi="Times New Roman" w:cs="Times New Roman"/>
          <w:sz w:val="28"/>
          <w:szCs w:val="32"/>
        </w:rPr>
        <w:t xml:space="preserve"> </w:t>
      </w:r>
      <w:r w:rsidR="00CB1480">
        <w:rPr>
          <w:rFonts w:ascii="Times New Roman" w:hAnsi="Times New Roman" w:cs="Times New Roman"/>
          <w:sz w:val="28"/>
          <w:szCs w:val="32"/>
        </w:rPr>
        <w:t xml:space="preserve">объекта </w:t>
      </w:r>
      <w:r>
        <w:rPr>
          <w:rFonts w:ascii="Times New Roman" w:hAnsi="Times New Roman" w:cs="Times New Roman"/>
          <w:sz w:val="28"/>
          <w:szCs w:val="32"/>
        </w:rPr>
        <w:t>авиационн</w:t>
      </w:r>
      <w:r w:rsidR="00CB1480">
        <w:rPr>
          <w:rFonts w:ascii="Times New Roman" w:hAnsi="Times New Roman" w:cs="Times New Roman"/>
          <w:sz w:val="28"/>
          <w:szCs w:val="32"/>
        </w:rPr>
        <w:t>ой</w:t>
      </w:r>
      <w:r>
        <w:rPr>
          <w:rFonts w:ascii="Times New Roman" w:hAnsi="Times New Roman" w:cs="Times New Roman"/>
          <w:sz w:val="28"/>
          <w:szCs w:val="32"/>
        </w:rPr>
        <w:t xml:space="preserve"> инфраструктур</w:t>
      </w:r>
      <w:r w:rsidR="00CB1480">
        <w:rPr>
          <w:rFonts w:ascii="Times New Roman" w:hAnsi="Times New Roman" w:cs="Times New Roman"/>
          <w:sz w:val="28"/>
          <w:szCs w:val="32"/>
        </w:rPr>
        <w:t>ы</w:t>
      </w:r>
      <w:r>
        <w:rPr>
          <w:rFonts w:ascii="Times New Roman" w:hAnsi="Times New Roman" w:cs="Times New Roman"/>
          <w:sz w:val="28"/>
          <w:szCs w:val="32"/>
        </w:rPr>
        <w:t>;</w:t>
      </w:r>
    </w:p>
    <w:p w:rsidR="00226F2C" w:rsidRDefault="00226F2C"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226F2C">
        <w:rPr>
          <w:rFonts w:ascii="Times New Roman" w:hAnsi="Times New Roman" w:cs="Times New Roman"/>
          <w:b/>
          <w:sz w:val="28"/>
          <w:szCs w:val="32"/>
        </w:rPr>
        <w:t>16</w:t>
      </w:r>
      <w:r>
        <w:rPr>
          <w:rFonts w:ascii="Times New Roman" w:hAnsi="Times New Roman" w:cs="Times New Roman"/>
          <w:sz w:val="28"/>
          <w:szCs w:val="32"/>
        </w:rPr>
        <w:t xml:space="preserve"> оборонный комплекс;</w:t>
      </w:r>
    </w:p>
    <w:p w:rsidR="00E63E6B" w:rsidRDefault="00E63E6B"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4</w:t>
      </w:r>
      <w:r>
        <w:rPr>
          <w:rFonts w:ascii="Times New Roman" w:hAnsi="Times New Roman" w:cs="Times New Roman"/>
          <w:sz w:val="28"/>
          <w:szCs w:val="32"/>
        </w:rPr>
        <w:t xml:space="preserve"> ЛЭП;</w:t>
      </w:r>
    </w:p>
    <w:p w:rsidR="00E63E6B" w:rsidRDefault="00E63E6B"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2</w:t>
      </w:r>
      <w:r>
        <w:rPr>
          <w:rFonts w:ascii="Times New Roman" w:hAnsi="Times New Roman" w:cs="Times New Roman"/>
          <w:sz w:val="28"/>
          <w:szCs w:val="32"/>
        </w:rPr>
        <w:t xml:space="preserve"> ТЭЦ;</w:t>
      </w:r>
    </w:p>
    <w:p w:rsidR="00E63E6B" w:rsidRDefault="00E63E6B"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3</w:t>
      </w:r>
      <w:r>
        <w:rPr>
          <w:rFonts w:ascii="Times New Roman" w:hAnsi="Times New Roman" w:cs="Times New Roman"/>
          <w:sz w:val="28"/>
          <w:szCs w:val="32"/>
        </w:rPr>
        <w:t xml:space="preserve"> ГТС;</w:t>
      </w:r>
    </w:p>
    <w:p w:rsidR="00E63E6B" w:rsidRDefault="00E63E6B"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1</w:t>
      </w:r>
      <w:r>
        <w:rPr>
          <w:rFonts w:ascii="Times New Roman" w:hAnsi="Times New Roman" w:cs="Times New Roman"/>
          <w:sz w:val="28"/>
          <w:szCs w:val="32"/>
        </w:rPr>
        <w:t xml:space="preserve"> сооружение связи;</w:t>
      </w:r>
    </w:p>
    <w:p w:rsidR="00E63E6B" w:rsidRPr="00226F2C" w:rsidRDefault="00E63E6B" w:rsidP="00E63E6B">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1</w:t>
      </w:r>
      <w:r>
        <w:rPr>
          <w:rFonts w:ascii="Times New Roman" w:hAnsi="Times New Roman" w:cs="Times New Roman"/>
          <w:sz w:val="28"/>
          <w:szCs w:val="32"/>
        </w:rPr>
        <w:t xml:space="preserve"> памятники культуры федерального значения; </w:t>
      </w:r>
    </w:p>
    <w:p w:rsidR="001D4F45" w:rsidRPr="00226F2C" w:rsidRDefault="001D4F45" w:rsidP="00E63E6B">
      <w:pPr>
        <w:pStyle w:val="3"/>
        <w:spacing w:line="360" w:lineRule="auto"/>
        <w:ind w:left="360"/>
        <w:jc w:val="both"/>
        <w:rPr>
          <w:rFonts w:ascii="Times New Roman" w:hAnsi="Times New Roman" w:cs="Times New Roman"/>
          <w:sz w:val="28"/>
          <w:szCs w:val="32"/>
        </w:rPr>
      </w:pPr>
      <w:r w:rsidRPr="00226F2C">
        <w:rPr>
          <w:rFonts w:ascii="Times New Roman" w:hAnsi="Times New Roman" w:cs="Times New Roman"/>
          <w:sz w:val="28"/>
          <w:szCs w:val="32"/>
        </w:rPr>
        <w:t xml:space="preserve">- </w:t>
      </w:r>
      <w:r w:rsidR="00E63E6B">
        <w:rPr>
          <w:rFonts w:ascii="Times New Roman" w:hAnsi="Times New Roman" w:cs="Times New Roman"/>
          <w:b/>
          <w:sz w:val="28"/>
          <w:szCs w:val="32"/>
        </w:rPr>
        <w:t>10</w:t>
      </w:r>
      <w:r w:rsidRPr="00226F2C">
        <w:rPr>
          <w:rFonts w:ascii="Times New Roman" w:hAnsi="Times New Roman" w:cs="Times New Roman"/>
          <w:sz w:val="28"/>
          <w:szCs w:val="32"/>
        </w:rPr>
        <w:t xml:space="preserve"> инфраструктур</w:t>
      </w:r>
      <w:r w:rsidR="00E63E6B">
        <w:rPr>
          <w:rFonts w:ascii="Times New Roman" w:hAnsi="Times New Roman" w:cs="Times New Roman"/>
          <w:sz w:val="28"/>
          <w:szCs w:val="32"/>
        </w:rPr>
        <w:t>а</w:t>
      </w:r>
      <w:r w:rsidRPr="00226F2C">
        <w:rPr>
          <w:rFonts w:ascii="Times New Roman" w:hAnsi="Times New Roman" w:cs="Times New Roman"/>
          <w:sz w:val="28"/>
          <w:szCs w:val="32"/>
        </w:rPr>
        <w:t xml:space="preserve"> железнодорожного транспорта общего пользования;</w:t>
      </w:r>
    </w:p>
    <w:p w:rsidR="001D4F45" w:rsidRPr="00226F2C" w:rsidRDefault="001D4F45" w:rsidP="00E63E6B">
      <w:pPr>
        <w:pStyle w:val="3"/>
        <w:spacing w:line="360" w:lineRule="auto"/>
        <w:ind w:left="360"/>
        <w:jc w:val="both"/>
        <w:rPr>
          <w:rFonts w:ascii="Times New Roman" w:hAnsi="Times New Roman" w:cs="Times New Roman"/>
          <w:sz w:val="28"/>
          <w:szCs w:val="32"/>
        </w:rPr>
      </w:pPr>
      <w:r w:rsidRPr="00226F2C">
        <w:rPr>
          <w:rFonts w:ascii="Times New Roman" w:hAnsi="Times New Roman" w:cs="Times New Roman"/>
          <w:sz w:val="28"/>
          <w:szCs w:val="32"/>
        </w:rPr>
        <w:t xml:space="preserve">- </w:t>
      </w:r>
      <w:r w:rsidRPr="00226F2C">
        <w:rPr>
          <w:rFonts w:ascii="Times New Roman" w:hAnsi="Times New Roman" w:cs="Times New Roman"/>
          <w:b/>
          <w:sz w:val="28"/>
          <w:szCs w:val="32"/>
        </w:rPr>
        <w:t>1</w:t>
      </w:r>
      <w:r w:rsidR="00E63E6B">
        <w:rPr>
          <w:rFonts w:ascii="Times New Roman" w:hAnsi="Times New Roman" w:cs="Times New Roman"/>
          <w:b/>
          <w:sz w:val="28"/>
          <w:szCs w:val="32"/>
        </w:rPr>
        <w:t>5</w:t>
      </w:r>
      <w:r w:rsidRPr="00226F2C">
        <w:rPr>
          <w:rFonts w:ascii="Times New Roman" w:hAnsi="Times New Roman" w:cs="Times New Roman"/>
          <w:sz w:val="28"/>
          <w:szCs w:val="32"/>
        </w:rPr>
        <w:t xml:space="preserve"> объект космической инфраструктуры;</w:t>
      </w:r>
    </w:p>
    <w:p w:rsidR="001D4F45" w:rsidRDefault="001D4F45" w:rsidP="003A64B0">
      <w:pPr>
        <w:pStyle w:val="3"/>
        <w:spacing w:line="360" w:lineRule="auto"/>
        <w:ind w:left="360"/>
        <w:jc w:val="both"/>
        <w:rPr>
          <w:rFonts w:ascii="Times New Roman" w:hAnsi="Times New Roman" w:cs="Times New Roman"/>
          <w:sz w:val="28"/>
          <w:szCs w:val="32"/>
        </w:rPr>
      </w:pPr>
      <w:r w:rsidRPr="00226F2C">
        <w:rPr>
          <w:rFonts w:ascii="Times New Roman" w:hAnsi="Times New Roman" w:cs="Times New Roman"/>
          <w:sz w:val="28"/>
          <w:szCs w:val="32"/>
        </w:rPr>
        <w:t xml:space="preserve">- </w:t>
      </w:r>
      <w:r w:rsidRPr="00226F2C">
        <w:rPr>
          <w:rFonts w:ascii="Times New Roman" w:hAnsi="Times New Roman" w:cs="Times New Roman"/>
          <w:b/>
          <w:sz w:val="28"/>
          <w:szCs w:val="32"/>
        </w:rPr>
        <w:t>1</w:t>
      </w:r>
      <w:r w:rsidR="00E63E6B">
        <w:rPr>
          <w:rFonts w:ascii="Times New Roman" w:hAnsi="Times New Roman" w:cs="Times New Roman"/>
          <w:b/>
          <w:sz w:val="28"/>
          <w:szCs w:val="32"/>
        </w:rPr>
        <w:t>5</w:t>
      </w:r>
      <w:r w:rsidRPr="00226F2C">
        <w:rPr>
          <w:rFonts w:ascii="Times New Roman" w:hAnsi="Times New Roman" w:cs="Times New Roman"/>
          <w:sz w:val="28"/>
          <w:szCs w:val="32"/>
        </w:rPr>
        <w:t xml:space="preserve"> опасный производственный объект;</w:t>
      </w:r>
    </w:p>
    <w:p w:rsidR="00E63E6B" w:rsidRDefault="00E63E6B" w:rsidP="003A64B0">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2</w:t>
      </w:r>
      <w:r>
        <w:rPr>
          <w:rFonts w:ascii="Times New Roman" w:hAnsi="Times New Roman" w:cs="Times New Roman"/>
          <w:sz w:val="28"/>
          <w:szCs w:val="32"/>
        </w:rPr>
        <w:t xml:space="preserve"> объекты обращения и </w:t>
      </w:r>
      <w:r w:rsidR="0058088D">
        <w:rPr>
          <w:rFonts w:ascii="Times New Roman" w:hAnsi="Times New Roman" w:cs="Times New Roman"/>
          <w:sz w:val="28"/>
          <w:szCs w:val="32"/>
        </w:rPr>
        <w:t>переработки</w:t>
      </w:r>
      <w:r>
        <w:rPr>
          <w:rFonts w:ascii="Times New Roman" w:hAnsi="Times New Roman" w:cs="Times New Roman"/>
          <w:sz w:val="28"/>
          <w:szCs w:val="32"/>
        </w:rPr>
        <w:t xml:space="preserve"> отходов;</w:t>
      </w:r>
    </w:p>
    <w:p w:rsidR="00364586" w:rsidRDefault="00364586" w:rsidP="003A64B0">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83119F">
        <w:rPr>
          <w:rFonts w:ascii="Times New Roman" w:hAnsi="Times New Roman" w:cs="Times New Roman"/>
          <w:b/>
          <w:sz w:val="28"/>
          <w:szCs w:val="32"/>
        </w:rPr>
        <w:t>57</w:t>
      </w:r>
      <w:r>
        <w:rPr>
          <w:rFonts w:ascii="Times New Roman" w:hAnsi="Times New Roman" w:cs="Times New Roman"/>
          <w:sz w:val="28"/>
          <w:szCs w:val="32"/>
        </w:rPr>
        <w:t xml:space="preserve"> федеральный бюджет;</w:t>
      </w:r>
    </w:p>
    <w:p w:rsidR="00364586" w:rsidRDefault="0083119F" w:rsidP="003A64B0">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83119F">
        <w:rPr>
          <w:rFonts w:ascii="Times New Roman" w:hAnsi="Times New Roman" w:cs="Times New Roman"/>
          <w:b/>
          <w:sz w:val="28"/>
          <w:szCs w:val="32"/>
        </w:rPr>
        <w:t>2</w:t>
      </w:r>
      <w:r>
        <w:rPr>
          <w:rFonts w:ascii="Times New Roman" w:hAnsi="Times New Roman" w:cs="Times New Roman"/>
          <w:sz w:val="28"/>
          <w:szCs w:val="32"/>
        </w:rPr>
        <w:t xml:space="preserve"> субъекта РФ</w:t>
      </w:r>
    </w:p>
    <w:p w:rsidR="00E63E6B" w:rsidRPr="003A64B0" w:rsidRDefault="00E63E6B" w:rsidP="003A64B0">
      <w:pPr>
        <w:pStyle w:val="3"/>
        <w:spacing w:line="360" w:lineRule="auto"/>
        <w:ind w:left="360"/>
        <w:jc w:val="both"/>
        <w:rPr>
          <w:rFonts w:ascii="Times New Roman" w:hAnsi="Times New Roman" w:cs="Times New Roman"/>
          <w:sz w:val="28"/>
          <w:szCs w:val="32"/>
        </w:rPr>
      </w:pPr>
      <w:r>
        <w:rPr>
          <w:rFonts w:ascii="Times New Roman" w:hAnsi="Times New Roman" w:cs="Times New Roman"/>
          <w:sz w:val="28"/>
          <w:szCs w:val="32"/>
        </w:rPr>
        <w:t xml:space="preserve">- </w:t>
      </w:r>
      <w:r w:rsidRPr="00E63E6B">
        <w:rPr>
          <w:rFonts w:ascii="Times New Roman" w:hAnsi="Times New Roman" w:cs="Times New Roman"/>
          <w:b/>
          <w:sz w:val="28"/>
          <w:szCs w:val="32"/>
        </w:rPr>
        <w:t>5</w:t>
      </w:r>
      <w:r>
        <w:rPr>
          <w:rFonts w:ascii="Times New Roman" w:hAnsi="Times New Roman" w:cs="Times New Roman"/>
          <w:sz w:val="28"/>
          <w:szCs w:val="32"/>
        </w:rPr>
        <w:t xml:space="preserve"> уникальных.</w:t>
      </w:r>
    </w:p>
    <w:p w:rsidR="0083119F" w:rsidRDefault="0083119F" w:rsidP="00840891">
      <w:pPr>
        <w:pStyle w:val="3"/>
        <w:spacing w:line="360" w:lineRule="auto"/>
        <w:jc w:val="center"/>
        <w:rPr>
          <w:rFonts w:ascii="Times New Roman" w:hAnsi="Times New Roman" w:cs="Times New Roman"/>
          <w:b/>
          <w:sz w:val="28"/>
          <w:szCs w:val="32"/>
        </w:rPr>
      </w:pPr>
    </w:p>
    <w:p w:rsidR="0083119F" w:rsidRDefault="0083119F" w:rsidP="00840891">
      <w:pPr>
        <w:pStyle w:val="3"/>
        <w:spacing w:line="360" w:lineRule="auto"/>
        <w:jc w:val="center"/>
        <w:rPr>
          <w:rFonts w:ascii="Times New Roman" w:hAnsi="Times New Roman" w:cs="Times New Roman"/>
          <w:b/>
          <w:sz w:val="28"/>
          <w:szCs w:val="32"/>
        </w:rPr>
      </w:pPr>
    </w:p>
    <w:p w:rsidR="00840891" w:rsidRPr="00840891" w:rsidRDefault="00840891" w:rsidP="00840891">
      <w:pPr>
        <w:pStyle w:val="3"/>
        <w:spacing w:line="360" w:lineRule="auto"/>
        <w:jc w:val="center"/>
        <w:rPr>
          <w:rFonts w:ascii="Times New Roman" w:hAnsi="Times New Roman" w:cs="Times New Roman"/>
          <w:b/>
          <w:sz w:val="28"/>
          <w:szCs w:val="32"/>
        </w:rPr>
      </w:pPr>
      <w:r w:rsidRPr="00840891">
        <w:rPr>
          <w:rFonts w:ascii="Times New Roman" w:hAnsi="Times New Roman" w:cs="Times New Roman"/>
          <w:b/>
          <w:sz w:val="28"/>
          <w:szCs w:val="32"/>
        </w:rPr>
        <w:lastRenderedPageBreak/>
        <w:t xml:space="preserve">Слайд 5 </w:t>
      </w:r>
    </w:p>
    <w:p w:rsidR="00840891" w:rsidRDefault="001D4F45" w:rsidP="0031356B">
      <w:pPr>
        <w:pStyle w:val="3"/>
        <w:spacing w:line="360" w:lineRule="auto"/>
        <w:ind w:firstLine="708"/>
        <w:jc w:val="both"/>
        <w:rPr>
          <w:rFonts w:ascii="Times New Roman" w:hAnsi="Times New Roman" w:cs="Times New Roman"/>
          <w:sz w:val="28"/>
          <w:szCs w:val="32"/>
        </w:rPr>
      </w:pPr>
      <w:r w:rsidRPr="001D4F45">
        <w:rPr>
          <w:rFonts w:ascii="Times New Roman" w:hAnsi="Times New Roman" w:cs="Times New Roman"/>
          <w:sz w:val="28"/>
          <w:szCs w:val="32"/>
        </w:rPr>
        <w:t xml:space="preserve">С начала 2019 года по сегодняшний день отделом </w:t>
      </w:r>
      <w:r w:rsidR="003A64B0">
        <w:rPr>
          <w:rFonts w:ascii="Times New Roman" w:hAnsi="Times New Roman" w:cs="Times New Roman"/>
          <w:sz w:val="28"/>
          <w:szCs w:val="32"/>
        </w:rPr>
        <w:t xml:space="preserve">проведено </w:t>
      </w:r>
      <w:r w:rsidR="0083119F">
        <w:rPr>
          <w:rFonts w:ascii="Times New Roman" w:hAnsi="Times New Roman" w:cs="Times New Roman"/>
          <w:b/>
          <w:sz w:val="28"/>
          <w:szCs w:val="32"/>
        </w:rPr>
        <w:t>977</w:t>
      </w:r>
      <w:r w:rsidR="003A64B0">
        <w:rPr>
          <w:rFonts w:ascii="Times New Roman" w:hAnsi="Times New Roman" w:cs="Times New Roman"/>
          <w:b/>
          <w:sz w:val="28"/>
          <w:szCs w:val="32"/>
        </w:rPr>
        <w:t xml:space="preserve"> </w:t>
      </w:r>
      <w:r w:rsidR="003A64B0">
        <w:rPr>
          <w:rFonts w:ascii="Times New Roman" w:hAnsi="Times New Roman" w:cs="Times New Roman"/>
          <w:sz w:val="28"/>
          <w:szCs w:val="32"/>
        </w:rPr>
        <w:t>контрольно-надзорное мероприятие.</w:t>
      </w:r>
    </w:p>
    <w:p w:rsidR="001D4F45" w:rsidRDefault="00DD3D40" w:rsidP="0031356B">
      <w:pPr>
        <w:pStyle w:val="3"/>
        <w:spacing w:line="360" w:lineRule="auto"/>
        <w:ind w:firstLine="348"/>
        <w:jc w:val="both"/>
        <w:rPr>
          <w:rFonts w:ascii="Times New Roman" w:hAnsi="Times New Roman" w:cs="Times New Roman"/>
          <w:sz w:val="28"/>
          <w:szCs w:val="32"/>
        </w:rPr>
      </w:pPr>
      <w:r>
        <w:rPr>
          <w:rFonts w:ascii="Times New Roman" w:hAnsi="Times New Roman" w:cs="Times New Roman"/>
          <w:sz w:val="28"/>
          <w:szCs w:val="32"/>
        </w:rPr>
        <w:t xml:space="preserve"> </w:t>
      </w:r>
      <w:r w:rsidR="001D4F45" w:rsidRPr="001D4F45">
        <w:rPr>
          <w:rFonts w:ascii="Times New Roman" w:hAnsi="Times New Roman" w:cs="Times New Roman"/>
          <w:sz w:val="28"/>
          <w:szCs w:val="32"/>
        </w:rPr>
        <w:t xml:space="preserve">В результате проверок было выявлено </w:t>
      </w:r>
      <w:r w:rsidR="0083119F">
        <w:rPr>
          <w:rFonts w:ascii="Times New Roman" w:hAnsi="Times New Roman" w:cs="Times New Roman"/>
          <w:b/>
          <w:sz w:val="28"/>
          <w:szCs w:val="32"/>
        </w:rPr>
        <w:t>7478</w:t>
      </w:r>
      <w:r w:rsidR="001D4F45" w:rsidRPr="001D4F45">
        <w:rPr>
          <w:rFonts w:ascii="Times New Roman" w:hAnsi="Times New Roman" w:cs="Times New Roman"/>
          <w:sz w:val="28"/>
          <w:szCs w:val="32"/>
        </w:rPr>
        <w:t xml:space="preserve"> нарушение</w:t>
      </w:r>
      <w:r w:rsidR="003A64B0">
        <w:rPr>
          <w:rFonts w:ascii="Times New Roman" w:hAnsi="Times New Roman" w:cs="Times New Roman"/>
          <w:sz w:val="28"/>
          <w:szCs w:val="32"/>
        </w:rPr>
        <w:t xml:space="preserve"> </w:t>
      </w:r>
      <w:r w:rsidR="001D4F45" w:rsidRPr="001D4F45">
        <w:rPr>
          <w:rFonts w:ascii="Times New Roman" w:hAnsi="Times New Roman" w:cs="Times New Roman"/>
          <w:sz w:val="28"/>
          <w:szCs w:val="32"/>
        </w:rPr>
        <w:t xml:space="preserve">и вынесено </w:t>
      </w:r>
      <w:r w:rsidR="0083119F">
        <w:rPr>
          <w:rFonts w:ascii="Times New Roman" w:hAnsi="Times New Roman" w:cs="Times New Roman"/>
          <w:b/>
          <w:sz w:val="28"/>
          <w:szCs w:val="32"/>
        </w:rPr>
        <w:t>1165</w:t>
      </w:r>
      <w:r w:rsidR="001D4F45" w:rsidRPr="001D4F45">
        <w:rPr>
          <w:rFonts w:ascii="Times New Roman" w:hAnsi="Times New Roman" w:cs="Times New Roman"/>
          <w:sz w:val="28"/>
          <w:szCs w:val="32"/>
        </w:rPr>
        <w:t xml:space="preserve"> постановлений о привлечении к административной ответственности </w:t>
      </w:r>
      <w:r w:rsidR="0083119F">
        <w:rPr>
          <w:rFonts w:ascii="Times New Roman" w:hAnsi="Times New Roman" w:cs="Times New Roman"/>
          <w:sz w:val="28"/>
          <w:szCs w:val="32"/>
        </w:rPr>
        <w:br/>
      </w:r>
      <w:r w:rsidR="001D4F45" w:rsidRPr="001D4F45">
        <w:rPr>
          <w:rFonts w:ascii="Times New Roman" w:hAnsi="Times New Roman" w:cs="Times New Roman"/>
          <w:sz w:val="28"/>
          <w:szCs w:val="32"/>
        </w:rPr>
        <w:t xml:space="preserve">на общую сумму </w:t>
      </w:r>
      <w:r w:rsidR="0083119F" w:rsidRPr="0083119F">
        <w:rPr>
          <w:rFonts w:ascii="Times New Roman" w:hAnsi="Times New Roman" w:cs="Times New Roman"/>
          <w:b/>
          <w:sz w:val="28"/>
          <w:szCs w:val="32"/>
        </w:rPr>
        <w:t>102</w:t>
      </w:r>
      <w:r w:rsidR="001D4F45" w:rsidRPr="0083119F">
        <w:rPr>
          <w:rFonts w:ascii="Times New Roman" w:hAnsi="Times New Roman" w:cs="Times New Roman"/>
          <w:b/>
          <w:sz w:val="28"/>
          <w:szCs w:val="32"/>
        </w:rPr>
        <w:t> </w:t>
      </w:r>
      <w:r w:rsidR="0083119F" w:rsidRPr="0083119F">
        <w:rPr>
          <w:rFonts w:ascii="Times New Roman" w:hAnsi="Times New Roman" w:cs="Times New Roman"/>
          <w:b/>
          <w:sz w:val="28"/>
          <w:szCs w:val="32"/>
        </w:rPr>
        <w:t>837 5</w:t>
      </w:r>
      <w:r w:rsidR="001D4F45" w:rsidRPr="0083119F">
        <w:rPr>
          <w:rFonts w:ascii="Times New Roman" w:hAnsi="Times New Roman" w:cs="Times New Roman"/>
          <w:b/>
          <w:sz w:val="28"/>
          <w:szCs w:val="32"/>
        </w:rPr>
        <w:t>00</w:t>
      </w:r>
      <w:r w:rsidR="001D4F45" w:rsidRPr="001D4F45">
        <w:rPr>
          <w:rFonts w:ascii="Times New Roman" w:hAnsi="Times New Roman" w:cs="Times New Roman"/>
          <w:sz w:val="28"/>
          <w:szCs w:val="32"/>
        </w:rPr>
        <w:t xml:space="preserve"> руб.</w:t>
      </w:r>
    </w:p>
    <w:p w:rsidR="00596551" w:rsidRDefault="00596551" w:rsidP="0031356B">
      <w:pPr>
        <w:pStyle w:val="3"/>
        <w:spacing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Помимо административного воздействия </w:t>
      </w:r>
      <w:r w:rsidR="00840891">
        <w:rPr>
          <w:rFonts w:ascii="Times New Roman" w:hAnsi="Times New Roman" w:cs="Times New Roman"/>
          <w:sz w:val="28"/>
          <w:szCs w:val="32"/>
        </w:rPr>
        <w:t>наш</w:t>
      </w:r>
      <w:r>
        <w:rPr>
          <w:rFonts w:ascii="Times New Roman" w:hAnsi="Times New Roman" w:cs="Times New Roman"/>
          <w:sz w:val="28"/>
          <w:szCs w:val="32"/>
        </w:rPr>
        <w:t xml:space="preserve"> Отдел так же выдает заключения о соответствии построенного </w:t>
      </w:r>
      <w:r w:rsidR="00DD3D40">
        <w:rPr>
          <w:rFonts w:ascii="Times New Roman" w:hAnsi="Times New Roman" w:cs="Times New Roman"/>
          <w:sz w:val="28"/>
          <w:szCs w:val="32"/>
        </w:rPr>
        <w:t>Объекта</w:t>
      </w:r>
      <w:r>
        <w:rPr>
          <w:rFonts w:ascii="Times New Roman" w:hAnsi="Times New Roman" w:cs="Times New Roman"/>
          <w:sz w:val="28"/>
          <w:szCs w:val="32"/>
        </w:rPr>
        <w:t xml:space="preserve"> требованиям проектной документации получившей положительное заключение государственной экспертизы</w:t>
      </w:r>
      <w:r w:rsidR="00085677">
        <w:rPr>
          <w:rFonts w:ascii="Times New Roman" w:hAnsi="Times New Roman" w:cs="Times New Roman"/>
          <w:sz w:val="28"/>
          <w:szCs w:val="32"/>
        </w:rPr>
        <w:t xml:space="preserve"> (сокращенно - ЗОС), в 2019</w:t>
      </w:r>
      <w:r>
        <w:rPr>
          <w:rFonts w:ascii="Times New Roman" w:hAnsi="Times New Roman" w:cs="Times New Roman"/>
          <w:sz w:val="28"/>
          <w:szCs w:val="32"/>
        </w:rPr>
        <w:t xml:space="preserve"> выдано </w:t>
      </w:r>
      <w:r w:rsidR="0083119F">
        <w:rPr>
          <w:rFonts w:ascii="Times New Roman" w:hAnsi="Times New Roman" w:cs="Times New Roman"/>
          <w:sz w:val="28"/>
          <w:szCs w:val="32"/>
        </w:rPr>
        <w:t>73</w:t>
      </w:r>
      <w:r>
        <w:rPr>
          <w:rFonts w:ascii="Times New Roman" w:hAnsi="Times New Roman" w:cs="Times New Roman"/>
          <w:sz w:val="28"/>
          <w:szCs w:val="32"/>
        </w:rPr>
        <w:t xml:space="preserve"> </w:t>
      </w:r>
      <w:proofErr w:type="spellStart"/>
      <w:r>
        <w:rPr>
          <w:rFonts w:ascii="Times New Roman" w:hAnsi="Times New Roman" w:cs="Times New Roman"/>
          <w:sz w:val="28"/>
          <w:szCs w:val="32"/>
        </w:rPr>
        <w:t>ЗОСа</w:t>
      </w:r>
      <w:proofErr w:type="spellEnd"/>
      <w:r>
        <w:rPr>
          <w:rFonts w:ascii="Times New Roman" w:hAnsi="Times New Roman" w:cs="Times New Roman"/>
          <w:sz w:val="28"/>
          <w:szCs w:val="32"/>
        </w:rPr>
        <w:t xml:space="preserve"> на различные объекты капитального </w:t>
      </w:r>
      <w:proofErr w:type="gramStart"/>
      <w:r>
        <w:rPr>
          <w:rFonts w:ascii="Times New Roman" w:hAnsi="Times New Roman" w:cs="Times New Roman"/>
          <w:sz w:val="28"/>
          <w:szCs w:val="32"/>
        </w:rPr>
        <w:t>строительства</w:t>
      </w:r>
      <w:proofErr w:type="gramEnd"/>
      <w:r>
        <w:rPr>
          <w:rFonts w:ascii="Times New Roman" w:hAnsi="Times New Roman" w:cs="Times New Roman"/>
          <w:sz w:val="28"/>
          <w:szCs w:val="32"/>
        </w:rPr>
        <w:t xml:space="preserve"> из к</w:t>
      </w:r>
      <w:r w:rsidR="009E3877">
        <w:rPr>
          <w:rFonts w:ascii="Times New Roman" w:hAnsi="Times New Roman" w:cs="Times New Roman"/>
          <w:sz w:val="28"/>
          <w:szCs w:val="32"/>
        </w:rPr>
        <w:t>оторых можно выделить такие как</w:t>
      </w:r>
      <w:r>
        <w:rPr>
          <w:rFonts w:ascii="Times New Roman" w:hAnsi="Times New Roman" w:cs="Times New Roman"/>
          <w:sz w:val="28"/>
          <w:szCs w:val="32"/>
        </w:rPr>
        <w:t>:</w:t>
      </w:r>
    </w:p>
    <w:p w:rsidR="0083119F" w:rsidRPr="0083119F" w:rsidRDefault="0083119F" w:rsidP="0083119F">
      <w:pPr>
        <w:pStyle w:val="3"/>
        <w:spacing w:line="360" w:lineRule="auto"/>
        <w:ind w:left="360" w:firstLine="348"/>
        <w:jc w:val="center"/>
        <w:rPr>
          <w:rFonts w:ascii="Times New Roman" w:hAnsi="Times New Roman" w:cs="Times New Roman"/>
          <w:b/>
          <w:sz w:val="28"/>
          <w:szCs w:val="32"/>
        </w:rPr>
      </w:pPr>
      <w:r w:rsidRPr="00840891">
        <w:rPr>
          <w:rFonts w:ascii="Times New Roman" w:hAnsi="Times New Roman" w:cs="Times New Roman"/>
          <w:b/>
          <w:sz w:val="28"/>
          <w:szCs w:val="32"/>
        </w:rPr>
        <w:t>Слайд 6</w:t>
      </w:r>
    </w:p>
    <w:p w:rsidR="00085677" w:rsidRDefault="00085677" w:rsidP="00E53B21">
      <w:pPr>
        <w:pStyle w:val="formattext"/>
        <w:widowControl w:val="0"/>
        <w:shd w:val="clear" w:color="auto" w:fill="FFFFFF"/>
        <w:spacing w:before="0" w:beforeAutospacing="0" w:after="0" w:afterAutospacing="0" w:line="360" w:lineRule="auto"/>
        <w:ind w:firstLine="567"/>
        <w:contextualSpacing/>
        <w:jc w:val="both"/>
        <w:rPr>
          <w:spacing w:val="-6"/>
          <w:sz w:val="28"/>
          <w:szCs w:val="28"/>
        </w:rPr>
      </w:pPr>
      <w:r>
        <w:rPr>
          <w:spacing w:val="-6"/>
          <w:sz w:val="28"/>
          <w:szCs w:val="28"/>
        </w:rPr>
        <w:t xml:space="preserve">- «М-11 строящаяся скоростная автомобильная дорога Москва - Санкт-Петербург.». 2 этап </w:t>
      </w:r>
      <w:proofErr w:type="gramStart"/>
      <w:r>
        <w:rPr>
          <w:spacing w:val="-6"/>
          <w:sz w:val="28"/>
          <w:szCs w:val="28"/>
        </w:rPr>
        <w:t>км</w:t>
      </w:r>
      <w:proofErr w:type="gramEnd"/>
      <w:r>
        <w:rPr>
          <w:spacing w:val="-6"/>
          <w:sz w:val="28"/>
          <w:szCs w:val="28"/>
        </w:rPr>
        <w:t xml:space="preserve"> 97 - км 149</w:t>
      </w:r>
      <w:r w:rsidR="00E53B21">
        <w:rPr>
          <w:spacing w:val="-6"/>
          <w:sz w:val="28"/>
          <w:szCs w:val="28"/>
        </w:rPr>
        <w:t>;</w:t>
      </w:r>
    </w:p>
    <w:p w:rsidR="00085677" w:rsidRDefault="00085677" w:rsidP="00085677">
      <w:pPr>
        <w:pStyle w:val="3"/>
        <w:spacing w:line="360" w:lineRule="auto"/>
        <w:ind w:left="360" w:firstLine="348"/>
        <w:jc w:val="center"/>
        <w:rPr>
          <w:rFonts w:ascii="Times New Roman" w:hAnsi="Times New Roman" w:cs="Times New Roman"/>
          <w:b/>
          <w:sz w:val="28"/>
          <w:szCs w:val="32"/>
        </w:rPr>
      </w:pPr>
      <w:r w:rsidRPr="00840891">
        <w:rPr>
          <w:rFonts w:ascii="Times New Roman" w:hAnsi="Times New Roman" w:cs="Times New Roman"/>
          <w:b/>
          <w:sz w:val="28"/>
          <w:szCs w:val="32"/>
        </w:rPr>
        <w:t xml:space="preserve">Слайд </w:t>
      </w:r>
      <w:r>
        <w:rPr>
          <w:rFonts w:ascii="Times New Roman" w:hAnsi="Times New Roman" w:cs="Times New Roman"/>
          <w:b/>
          <w:sz w:val="28"/>
          <w:szCs w:val="32"/>
        </w:rPr>
        <w:t>7</w:t>
      </w:r>
    </w:p>
    <w:p w:rsidR="00085677" w:rsidRDefault="00085677" w:rsidP="00085677">
      <w:pPr>
        <w:tabs>
          <w:tab w:val="left" w:pos="993"/>
        </w:tabs>
        <w:spacing w:line="360" w:lineRule="auto"/>
        <w:ind w:firstLine="567"/>
        <w:jc w:val="both"/>
        <w:rPr>
          <w:rFonts w:ascii="Times New Roman" w:eastAsia="Times New Roman" w:hAnsi="Times New Roman" w:cs="Times New Roman"/>
          <w:spacing w:val="-6"/>
          <w:sz w:val="28"/>
          <w:szCs w:val="28"/>
        </w:rPr>
      </w:pPr>
      <w:r>
        <w:rPr>
          <w:rFonts w:ascii="Times New Roman" w:hAnsi="Times New Roman" w:cs="Times New Roman"/>
          <w:b/>
          <w:sz w:val="28"/>
          <w:szCs w:val="32"/>
        </w:rPr>
        <w:t xml:space="preserve">- </w:t>
      </w:r>
      <w:r>
        <w:rPr>
          <w:rFonts w:ascii="Times New Roman" w:eastAsia="Times New Roman" w:hAnsi="Times New Roman" w:cs="Times New Roman"/>
          <w:spacing w:val="-6"/>
          <w:sz w:val="28"/>
          <w:szCs w:val="28"/>
        </w:rPr>
        <w:t>«Многофункциональный жилой   комплекс «МАЯК»</w:t>
      </w:r>
      <w:r w:rsidR="0031356B">
        <w:rPr>
          <w:rFonts w:ascii="Times New Roman" w:eastAsia="Times New Roman" w:hAnsi="Times New Roman" w:cs="Times New Roman"/>
          <w:spacing w:val="-6"/>
          <w:sz w:val="28"/>
          <w:szCs w:val="28"/>
        </w:rPr>
        <w:t xml:space="preserve"> в Химках</w:t>
      </w:r>
      <w:r>
        <w:rPr>
          <w:rFonts w:ascii="Times New Roman" w:eastAsia="Times New Roman" w:hAnsi="Times New Roman" w:cs="Times New Roman"/>
          <w:spacing w:val="-6"/>
          <w:sz w:val="28"/>
          <w:szCs w:val="28"/>
        </w:rPr>
        <w:t>, (Данный объект является уникальным, его высота составляет более 150 метров).</w:t>
      </w:r>
    </w:p>
    <w:p w:rsidR="0031356B" w:rsidRDefault="0031356B" w:rsidP="0031356B">
      <w:pPr>
        <w:pStyle w:val="3"/>
        <w:spacing w:line="360" w:lineRule="auto"/>
        <w:ind w:left="360" w:firstLine="348"/>
        <w:jc w:val="center"/>
        <w:rPr>
          <w:rFonts w:ascii="Times New Roman" w:hAnsi="Times New Roman" w:cs="Times New Roman"/>
          <w:b/>
          <w:sz w:val="28"/>
          <w:szCs w:val="32"/>
        </w:rPr>
      </w:pPr>
      <w:r w:rsidRPr="00840891">
        <w:rPr>
          <w:rFonts w:ascii="Times New Roman" w:hAnsi="Times New Roman" w:cs="Times New Roman"/>
          <w:b/>
          <w:sz w:val="28"/>
          <w:szCs w:val="32"/>
        </w:rPr>
        <w:t xml:space="preserve">Слайд </w:t>
      </w:r>
      <w:r>
        <w:rPr>
          <w:rFonts w:ascii="Times New Roman" w:hAnsi="Times New Roman" w:cs="Times New Roman"/>
          <w:b/>
          <w:sz w:val="28"/>
          <w:szCs w:val="32"/>
        </w:rPr>
        <w:t>8</w:t>
      </w:r>
    </w:p>
    <w:p w:rsidR="0031356B" w:rsidRDefault="0031356B" w:rsidP="0031356B">
      <w:pPr>
        <w:tabs>
          <w:tab w:val="left" w:pos="993"/>
        </w:tabs>
        <w:spacing w:line="360" w:lineRule="auto"/>
        <w:ind w:firstLine="567"/>
        <w:jc w:val="both"/>
        <w:rPr>
          <w:rFonts w:ascii="Times New Roman" w:eastAsia="Times New Roman" w:hAnsi="Times New Roman" w:cs="Times New Roman"/>
          <w:spacing w:val="-6"/>
          <w:sz w:val="28"/>
          <w:szCs w:val="28"/>
        </w:rPr>
      </w:pPr>
      <w:r>
        <w:rPr>
          <w:rFonts w:ascii="Times New Roman" w:hAnsi="Times New Roman" w:cs="Times New Roman"/>
          <w:b/>
          <w:sz w:val="28"/>
          <w:szCs w:val="32"/>
        </w:rPr>
        <w:t>- «</w:t>
      </w:r>
      <w:r>
        <w:rPr>
          <w:rFonts w:ascii="Times New Roman" w:eastAsia="Times New Roman" w:hAnsi="Times New Roman" w:cs="Times New Roman"/>
          <w:spacing w:val="-6"/>
          <w:sz w:val="28"/>
          <w:szCs w:val="28"/>
        </w:rPr>
        <w:t>Новый пассажирский терминал С</w:t>
      </w:r>
      <w:proofErr w:type="gramStart"/>
      <w:r>
        <w:rPr>
          <w:rFonts w:ascii="Times New Roman" w:eastAsia="Times New Roman" w:hAnsi="Times New Roman" w:cs="Times New Roman"/>
          <w:spacing w:val="-6"/>
          <w:sz w:val="28"/>
          <w:szCs w:val="28"/>
        </w:rPr>
        <w:t>1</w:t>
      </w:r>
      <w:proofErr w:type="gramEnd"/>
      <w:r>
        <w:rPr>
          <w:rFonts w:ascii="Times New Roman" w:eastAsia="Times New Roman" w:hAnsi="Times New Roman" w:cs="Times New Roman"/>
          <w:spacing w:val="-6"/>
          <w:sz w:val="28"/>
          <w:szCs w:val="28"/>
        </w:rPr>
        <w:t>», международного аэропорта Шереметьево.</w:t>
      </w:r>
    </w:p>
    <w:p w:rsidR="0031356B" w:rsidRDefault="0031356B" w:rsidP="0031356B">
      <w:pPr>
        <w:pStyle w:val="3"/>
        <w:spacing w:line="360" w:lineRule="auto"/>
        <w:ind w:left="360" w:firstLine="348"/>
        <w:jc w:val="center"/>
        <w:rPr>
          <w:rFonts w:ascii="Times New Roman" w:hAnsi="Times New Roman" w:cs="Times New Roman"/>
          <w:b/>
          <w:sz w:val="28"/>
          <w:szCs w:val="32"/>
        </w:rPr>
      </w:pPr>
      <w:r w:rsidRPr="00840891">
        <w:rPr>
          <w:rFonts w:ascii="Times New Roman" w:hAnsi="Times New Roman" w:cs="Times New Roman"/>
          <w:b/>
          <w:sz w:val="28"/>
          <w:szCs w:val="32"/>
        </w:rPr>
        <w:t xml:space="preserve">Слайд </w:t>
      </w:r>
      <w:r>
        <w:rPr>
          <w:rFonts w:ascii="Times New Roman" w:hAnsi="Times New Roman" w:cs="Times New Roman"/>
          <w:b/>
          <w:sz w:val="28"/>
          <w:szCs w:val="32"/>
        </w:rPr>
        <w:t>9</w:t>
      </w:r>
    </w:p>
    <w:p w:rsidR="0031356B" w:rsidRDefault="0031356B" w:rsidP="0031356B">
      <w:pPr>
        <w:tabs>
          <w:tab w:val="left" w:pos="993"/>
        </w:tabs>
        <w:spacing w:line="360" w:lineRule="auto"/>
        <w:ind w:firstLine="567"/>
        <w:jc w:val="both"/>
        <w:rPr>
          <w:rFonts w:ascii="Times New Roman" w:eastAsia="Times New Roman" w:hAnsi="Times New Roman" w:cs="Times New Roman"/>
          <w:spacing w:val="-6"/>
          <w:sz w:val="28"/>
          <w:szCs w:val="28"/>
        </w:rPr>
      </w:pPr>
      <w:r>
        <w:rPr>
          <w:rFonts w:ascii="Times New Roman" w:hAnsi="Times New Roman" w:cs="Times New Roman"/>
          <w:b/>
          <w:sz w:val="28"/>
          <w:szCs w:val="32"/>
        </w:rPr>
        <w:t>- «</w:t>
      </w:r>
      <w:r>
        <w:rPr>
          <w:rFonts w:ascii="Times New Roman" w:eastAsia="Times New Roman" w:hAnsi="Times New Roman" w:cs="Times New Roman"/>
          <w:spacing w:val="-6"/>
          <w:sz w:val="28"/>
          <w:szCs w:val="28"/>
        </w:rPr>
        <w:t>Третья взлетно-посадочная полоса», международного аэропорта Шереметьево.</w:t>
      </w:r>
    </w:p>
    <w:p w:rsidR="0031356B" w:rsidRDefault="0031356B" w:rsidP="0031356B">
      <w:pPr>
        <w:pStyle w:val="3"/>
        <w:spacing w:line="360" w:lineRule="auto"/>
        <w:ind w:left="360" w:firstLine="348"/>
        <w:jc w:val="center"/>
        <w:rPr>
          <w:rFonts w:ascii="Times New Roman" w:hAnsi="Times New Roman" w:cs="Times New Roman"/>
          <w:b/>
          <w:sz w:val="28"/>
          <w:szCs w:val="32"/>
        </w:rPr>
      </w:pPr>
      <w:r w:rsidRPr="00840891">
        <w:rPr>
          <w:rFonts w:ascii="Times New Roman" w:hAnsi="Times New Roman" w:cs="Times New Roman"/>
          <w:b/>
          <w:sz w:val="28"/>
          <w:szCs w:val="32"/>
        </w:rPr>
        <w:t xml:space="preserve">Слайд </w:t>
      </w:r>
      <w:r w:rsidR="00E53B21">
        <w:rPr>
          <w:rFonts w:ascii="Times New Roman" w:hAnsi="Times New Roman" w:cs="Times New Roman"/>
          <w:b/>
          <w:sz w:val="28"/>
          <w:szCs w:val="32"/>
        </w:rPr>
        <w:t>10</w:t>
      </w:r>
    </w:p>
    <w:p w:rsidR="00085677" w:rsidRPr="00E53B21" w:rsidRDefault="0031356B" w:rsidP="00E53B21">
      <w:pPr>
        <w:tabs>
          <w:tab w:val="left" w:pos="993"/>
        </w:tabs>
        <w:spacing w:line="360" w:lineRule="auto"/>
        <w:ind w:firstLine="567"/>
        <w:jc w:val="both"/>
        <w:rPr>
          <w:rFonts w:ascii="Times New Roman" w:eastAsia="Times New Roman" w:hAnsi="Times New Roman" w:cs="Times New Roman"/>
          <w:spacing w:val="-6"/>
          <w:sz w:val="28"/>
          <w:szCs w:val="28"/>
        </w:rPr>
      </w:pPr>
      <w:r>
        <w:rPr>
          <w:rFonts w:ascii="Times New Roman" w:hAnsi="Times New Roman" w:cs="Times New Roman"/>
          <w:b/>
          <w:sz w:val="28"/>
          <w:szCs w:val="32"/>
        </w:rPr>
        <w:t>- «</w:t>
      </w:r>
      <w:r>
        <w:rPr>
          <w:rFonts w:ascii="Times New Roman" w:eastAsia="Times New Roman" w:hAnsi="Times New Roman" w:cs="Times New Roman"/>
          <w:spacing w:val="-6"/>
          <w:sz w:val="28"/>
          <w:szCs w:val="28"/>
        </w:rPr>
        <w:t xml:space="preserve">Реконструкция и техническое перевооружение ПС 500 </w:t>
      </w:r>
      <w:proofErr w:type="spellStart"/>
      <w:r>
        <w:rPr>
          <w:rFonts w:ascii="Times New Roman" w:eastAsia="Times New Roman" w:hAnsi="Times New Roman" w:cs="Times New Roman"/>
          <w:spacing w:val="-6"/>
          <w:sz w:val="28"/>
          <w:szCs w:val="28"/>
        </w:rPr>
        <w:t>кВ</w:t>
      </w:r>
      <w:proofErr w:type="spellEnd"/>
      <w:r>
        <w:rPr>
          <w:rFonts w:ascii="Times New Roman" w:eastAsia="Times New Roman" w:hAnsi="Times New Roman" w:cs="Times New Roman"/>
          <w:spacing w:val="-6"/>
          <w:sz w:val="28"/>
          <w:szCs w:val="28"/>
        </w:rPr>
        <w:t xml:space="preserve"> Пахра»,</w:t>
      </w:r>
      <w:r w:rsidR="0058088D">
        <w:rPr>
          <w:rFonts w:ascii="Times New Roman" w:eastAsia="Times New Roman" w:hAnsi="Times New Roman" w:cs="Times New Roman"/>
          <w:spacing w:val="-6"/>
          <w:sz w:val="28"/>
          <w:szCs w:val="28"/>
        </w:rPr>
        <w:br/>
      </w:r>
      <w:r>
        <w:rPr>
          <w:rFonts w:ascii="Times New Roman" w:eastAsia="Times New Roman" w:hAnsi="Times New Roman" w:cs="Times New Roman"/>
          <w:spacing w:val="-6"/>
          <w:sz w:val="28"/>
          <w:szCs w:val="28"/>
        </w:rPr>
        <w:t xml:space="preserve"> </w:t>
      </w:r>
      <w:r w:rsidR="0058088D">
        <w:rPr>
          <w:rFonts w:ascii="Times New Roman" w:eastAsia="Times New Roman" w:hAnsi="Times New Roman" w:cs="Times New Roman"/>
          <w:spacing w:val="-6"/>
          <w:sz w:val="28"/>
          <w:szCs w:val="28"/>
        </w:rPr>
        <w:t>в Д</w:t>
      </w:r>
      <w:r>
        <w:rPr>
          <w:rFonts w:ascii="Times New Roman" w:eastAsia="Times New Roman" w:hAnsi="Times New Roman" w:cs="Times New Roman"/>
          <w:spacing w:val="-6"/>
          <w:sz w:val="28"/>
          <w:szCs w:val="28"/>
        </w:rPr>
        <w:t>омодедовск</w:t>
      </w:r>
      <w:r w:rsidR="0058088D">
        <w:rPr>
          <w:rFonts w:ascii="Times New Roman" w:eastAsia="Times New Roman" w:hAnsi="Times New Roman" w:cs="Times New Roman"/>
          <w:spacing w:val="-6"/>
          <w:sz w:val="28"/>
          <w:szCs w:val="28"/>
        </w:rPr>
        <w:t>ом</w:t>
      </w:r>
      <w:r>
        <w:rPr>
          <w:rFonts w:ascii="Times New Roman" w:eastAsia="Times New Roman" w:hAnsi="Times New Roman" w:cs="Times New Roman"/>
          <w:spacing w:val="-6"/>
          <w:sz w:val="28"/>
          <w:szCs w:val="28"/>
        </w:rPr>
        <w:t xml:space="preserve"> район</w:t>
      </w:r>
      <w:r w:rsidR="0058088D">
        <w:rPr>
          <w:rFonts w:ascii="Times New Roman" w:eastAsia="Times New Roman" w:hAnsi="Times New Roman" w:cs="Times New Roman"/>
          <w:spacing w:val="-6"/>
          <w:sz w:val="28"/>
          <w:szCs w:val="28"/>
        </w:rPr>
        <w:t>е</w:t>
      </w:r>
      <w:bookmarkStart w:id="0" w:name="_GoBack"/>
      <w:bookmarkEnd w:id="0"/>
      <w:r>
        <w:rPr>
          <w:rFonts w:ascii="Times New Roman" w:eastAsia="Times New Roman" w:hAnsi="Times New Roman" w:cs="Times New Roman"/>
          <w:spacing w:val="-6"/>
          <w:sz w:val="28"/>
          <w:szCs w:val="28"/>
        </w:rPr>
        <w:t>.</w:t>
      </w:r>
    </w:p>
    <w:p w:rsidR="001D4F45" w:rsidRPr="00E53B21" w:rsidRDefault="00E53B21" w:rsidP="00E53B21">
      <w:pPr>
        <w:pStyle w:val="3"/>
        <w:spacing w:line="360" w:lineRule="auto"/>
        <w:ind w:left="360"/>
        <w:jc w:val="center"/>
        <w:rPr>
          <w:rFonts w:ascii="Times New Roman" w:hAnsi="Times New Roman" w:cs="Times New Roman"/>
          <w:b/>
          <w:sz w:val="28"/>
          <w:szCs w:val="32"/>
        </w:rPr>
      </w:pPr>
      <w:r w:rsidRPr="00E53B21">
        <w:rPr>
          <w:rFonts w:ascii="Times New Roman" w:hAnsi="Times New Roman" w:cs="Times New Roman"/>
          <w:b/>
          <w:sz w:val="28"/>
          <w:szCs w:val="32"/>
        </w:rPr>
        <w:lastRenderedPageBreak/>
        <w:t>Слайд 11</w:t>
      </w:r>
    </w:p>
    <w:p w:rsidR="00262D88" w:rsidRPr="00E53B21" w:rsidRDefault="00DD3D40" w:rsidP="00E53B21">
      <w:pPr>
        <w:pStyle w:val="ab"/>
        <w:widowControl w:val="0"/>
        <w:spacing w:line="360" w:lineRule="auto"/>
        <w:ind w:left="0" w:firstLine="709"/>
        <w:jc w:val="both"/>
        <w:rPr>
          <w:rFonts w:ascii="Times New Roman" w:eastAsia="Times New Roman" w:hAnsi="Times New Roman" w:cs="Times New Roman"/>
          <w:bCs/>
          <w:sz w:val="28"/>
          <w:szCs w:val="32"/>
        </w:rPr>
      </w:pPr>
      <w:r w:rsidRPr="00E53B21">
        <w:rPr>
          <w:rFonts w:ascii="Times New Roman" w:eastAsia="Times New Roman" w:hAnsi="Times New Roman" w:cs="Times New Roman"/>
          <w:bCs/>
          <w:sz w:val="28"/>
          <w:szCs w:val="32"/>
        </w:rPr>
        <w:t>В заключени</w:t>
      </w:r>
      <w:proofErr w:type="gramStart"/>
      <w:r w:rsidRPr="00E53B21">
        <w:rPr>
          <w:rFonts w:ascii="Times New Roman" w:eastAsia="Times New Roman" w:hAnsi="Times New Roman" w:cs="Times New Roman"/>
          <w:bCs/>
          <w:sz w:val="28"/>
          <w:szCs w:val="32"/>
        </w:rPr>
        <w:t>и</w:t>
      </w:r>
      <w:proofErr w:type="gramEnd"/>
      <w:r w:rsidRPr="00E53B21">
        <w:rPr>
          <w:rFonts w:ascii="Times New Roman" w:eastAsia="Times New Roman" w:hAnsi="Times New Roman" w:cs="Times New Roman"/>
          <w:bCs/>
          <w:sz w:val="28"/>
          <w:szCs w:val="32"/>
        </w:rPr>
        <w:t xml:space="preserve"> своего доклада хочется </w:t>
      </w:r>
      <w:r w:rsidR="009E3877" w:rsidRPr="00E53B21">
        <w:rPr>
          <w:rFonts w:ascii="Times New Roman" w:eastAsia="Times New Roman" w:hAnsi="Times New Roman" w:cs="Times New Roman"/>
          <w:bCs/>
          <w:sz w:val="28"/>
          <w:szCs w:val="32"/>
        </w:rPr>
        <w:t>поблагодарить всех за внимание</w:t>
      </w:r>
      <w:r w:rsidRPr="00E53B21">
        <w:rPr>
          <w:rFonts w:ascii="Times New Roman" w:eastAsia="Times New Roman" w:hAnsi="Times New Roman" w:cs="Times New Roman"/>
          <w:bCs/>
          <w:sz w:val="28"/>
          <w:szCs w:val="32"/>
        </w:rPr>
        <w:t xml:space="preserve">, </w:t>
      </w:r>
      <w:r w:rsidR="009E3877" w:rsidRPr="00E53B21">
        <w:rPr>
          <w:rFonts w:ascii="Times New Roman" w:eastAsia="Times New Roman" w:hAnsi="Times New Roman" w:cs="Times New Roman"/>
          <w:bCs/>
          <w:sz w:val="28"/>
          <w:szCs w:val="32"/>
        </w:rPr>
        <w:t>пожелать успехов в грядущем 2020 году, пожелать без аварийной работы</w:t>
      </w:r>
      <w:r w:rsidR="00334876" w:rsidRPr="00E53B21">
        <w:rPr>
          <w:rFonts w:ascii="Times New Roman" w:eastAsia="Times New Roman" w:hAnsi="Times New Roman" w:cs="Times New Roman"/>
          <w:bCs/>
          <w:sz w:val="28"/>
          <w:szCs w:val="32"/>
        </w:rPr>
        <w:t xml:space="preserve"> и</w:t>
      </w:r>
      <w:r w:rsidR="009E3877" w:rsidRPr="00E53B21">
        <w:rPr>
          <w:rFonts w:ascii="Times New Roman" w:eastAsia="Times New Roman" w:hAnsi="Times New Roman" w:cs="Times New Roman"/>
          <w:bCs/>
          <w:sz w:val="28"/>
          <w:szCs w:val="32"/>
        </w:rPr>
        <w:t xml:space="preserve"> успехов в соблюдении законодательства в частности градостроительного.</w:t>
      </w:r>
    </w:p>
    <w:p w:rsidR="00334876" w:rsidRDefault="00334876" w:rsidP="009E3877">
      <w:pPr>
        <w:pStyle w:val="ab"/>
        <w:widowControl w:val="0"/>
        <w:spacing w:line="360" w:lineRule="auto"/>
        <w:ind w:left="426" w:firstLine="283"/>
        <w:jc w:val="both"/>
        <w:rPr>
          <w:rFonts w:ascii="Times New Roman" w:eastAsia="Times New Roman" w:hAnsi="Times New Roman" w:cs="Times New Roman"/>
          <w:b/>
          <w:bCs/>
          <w:sz w:val="28"/>
          <w:szCs w:val="32"/>
        </w:rPr>
      </w:pPr>
    </w:p>
    <w:p w:rsidR="00334876" w:rsidRPr="001D4F45" w:rsidRDefault="00334876" w:rsidP="009E3877">
      <w:pPr>
        <w:pStyle w:val="ab"/>
        <w:widowControl w:val="0"/>
        <w:spacing w:line="360" w:lineRule="auto"/>
        <w:ind w:left="426" w:firstLine="283"/>
        <w:jc w:val="both"/>
        <w:rPr>
          <w:rFonts w:ascii="Times New Roman" w:eastAsia="Times New Roman" w:hAnsi="Times New Roman" w:cs="Times New Roman"/>
          <w:b/>
          <w:bCs/>
          <w:sz w:val="28"/>
          <w:szCs w:val="32"/>
        </w:rPr>
      </w:pPr>
      <w:r>
        <w:rPr>
          <w:rFonts w:ascii="Times New Roman" w:eastAsia="Times New Roman" w:hAnsi="Times New Roman" w:cs="Times New Roman"/>
          <w:b/>
          <w:bCs/>
          <w:sz w:val="28"/>
          <w:szCs w:val="32"/>
        </w:rPr>
        <w:t>Всем спасибо, вопросы.</w:t>
      </w:r>
    </w:p>
    <w:sectPr w:rsidR="00334876" w:rsidRPr="001D4F45" w:rsidSect="003B250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69A" w:rsidRDefault="000E569A" w:rsidP="003B2500">
      <w:pPr>
        <w:spacing w:after="0" w:line="240" w:lineRule="auto"/>
      </w:pPr>
      <w:r>
        <w:separator/>
      </w:r>
    </w:p>
  </w:endnote>
  <w:endnote w:type="continuationSeparator" w:id="0">
    <w:p w:rsidR="000E569A" w:rsidRDefault="000E569A" w:rsidP="003B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Fax">
    <w:altName w:val="Georgia"/>
    <w:panose1 w:val="020606020505050202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69A" w:rsidRDefault="000E569A" w:rsidP="003B2500">
      <w:pPr>
        <w:spacing w:after="0" w:line="240" w:lineRule="auto"/>
      </w:pPr>
      <w:r>
        <w:separator/>
      </w:r>
    </w:p>
  </w:footnote>
  <w:footnote w:type="continuationSeparator" w:id="0">
    <w:p w:rsidR="000E569A" w:rsidRDefault="000E569A" w:rsidP="003B2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98870"/>
      <w:docPartObj>
        <w:docPartGallery w:val="Page Numbers (Top of Page)"/>
        <w:docPartUnique/>
      </w:docPartObj>
    </w:sdtPr>
    <w:sdtEndPr/>
    <w:sdtContent>
      <w:p w:rsidR="003B2500" w:rsidRDefault="004D346C">
        <w:pPr>
          <w:pStyle w:val="a7"/>
          <w:jc w:val="center"/>
        </w:pPr>
        <w:r>
          <w:fldChar w:fldCharType="begin"/>
        </w:r>
        <w:r w:rsidR="003B2500">
          <w:instrText>PAGE   \* MERGEFORMAT</w:instrText>
        </w:r>
        <w:r>
          <w:fldChar w:fldCharType="separate"/>
        </w:r>
        <w:r w:rsidR="0058088D">
          <w:rPr>
            <w:noProof/>
          </w:rPr>
          <w:t>2</w:t>
        </w:r>
        <w:r>
          <w:fldChar w:fldCharType="end"/>
        </w:r>
      </w:p>
    </w:sdtContent>
  </w:sdt>
  <w:p w:rsidR="003B2500" w:rsidRDefault="003B25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616D"/>
    <w:multiLevelType w:val="hybridMultilevel"/>
    <w:tmpl w:val="08AA9D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7A590F"/>
    <w:multiLevelType w:val="hybridMultilevel"/>
    <w:tmpl w:val="DD1E7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63012D"/>
    <w:multiLevelType w:val="hybridMultilevel"/>
    <w:tmpl w:val="BB3A3F10"/>
    <w:lvl w:ilvl="0" w:tplc="D1042F9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D02CEC"/>
    <w:multiLevelType w:val="hybridMultilevel"/>
    <w:tmpl w:val="020E1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6C5B93"/>
    <w:multiLevelType w:val="hybridMultilevel"/>
    <w:tmpl w:val="C090ED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C3B0B43"/>
    <w:multiLevelType w:val="hybridMultilevel"/>
    <w:tmpl w:val="AACCC88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2E942236"/>
    <w:multiLevelType w:val="hybridMultilevel"/>
    <w:tmpl w:val="4266D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700334"/>
    <w:multiLevelType w:val="hybridMultilevel"/>
    <w:tmpl w:val="5C1635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1524E53"/>
    <w:multiLevelType w:val="multilevel"/>
    <w:tmpl w:val="3C8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545BC"/>
    <w:multiLevelType w:val="multilevel"/>
    <w:tmpl w:val="119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607BF8"/>
    <w:multiLevelType w:val="hybridMultilevel"/>
    <w:tmpl w:val="2F68F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75374A"/>
    <w:multiLevelType w:val="hybridMultilevel"/>
    <w:tmpl w:val="AA32F498"/>
    <w:lvl w:ilvl="0" w:tplc="7A86D5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BE669F7"/>
    <w:multiLevelType w:val="hybridMultilevel"/>
    <w:tmpl w:val="F47CF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3"/>
  </w:num>
  <w:num w:numId="3">
    <w:abstractNumId w:val="4"/>
  </w:num>
  <w:num w:numId="4">
    <w:abstractNumId w:val="1"/>
  </w:num>
  <w:num w:numId="5">
    <w:abstractNumId w:val="7"/>
  </w:num>
  <w:num w:numId="6">
    <w:abstractNumId w:val="12"/>
  </w:num>
  <w:num w:numId="7">
    <w:abstractNumId w:val="0"/>
  </w:num>
  <w:num w:numId="8">
    <w:abstractNumId w:val="5"/>
  </w:num>
  <w:num w:numId="9">
    <w:abstractNumId w:val="2"/>
  </w:num>
  <w:num w:numId="10">
    <w:abstractNumId w:val="6"/>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07"/>
    <w:rsid w:val="0000545F"/>
    <w:rsid w:val="0002086E"/>
    <w:rsid w:val="00023329"/>
    <w:rsid w:val="00037D4C"/>
    <w:rsid w:val="00040789"/>
    <w:rsid w:val="0004146B"/>
    <w:rsid w:val="00043701"/>
    <w:rsid w:val="000443BA"/>
    <w:rsid w:val="000448E6"/>
    <w:rsid w:val="0004762B"/>
    <w:rsid w:val="00050541"/>
    <w:rsid w:val="00063A7C"/>
    <w:rsid w:val="00063BE1"/>
    <w:rsid w:val="00064B46"/>
    <w:rsid w:val="000704E0"/>
    <w:rsid w:val="00085677"/>
    <w:rsid w:val="00097A03"/>
    <w:rsid w:val="000A6BA2"/>
    <w:rsid w:val="000B4770"/>
    <w:rsid w:val="000C0282"/>
    <w:rsid w:val="000E20F1"/>
    <w:rsid w:val="000E347D"/>
    <w:rsid w:val="000E569A"/>
    <w:rsid w:val="00101684"/>
    <w:rsid w:val="00103E42"/>
    <w:rsid w:val="001046A7"/>
    <w:rsid w:val="00110BFD"/>
    <w:rsid w:val="001347EA"/>
    <w:rsid w:val="00143E75"/>
    <w:rsid w:val="0016069E"/>
    <w:rsid w:val="00172A4D"/>
    <w:rsid w:val="0018298C"/>
    <w:rsid w:val="0018377F"/>
    <w:rsid w:val="0018422E"/>
    <w:rsid w:val="00190103"/>
    <w:rsid w:val="001916BC"/>
    <w:rsid w:val="001962B1"/>
    <w:rsid w:val="001A1602"/>
    <w:rsid w:val="001A1EBA"/>
    <w:rsid w:val="001D4F45"/>
    <w:rsid w:val="001E4B01"/>
    <w:rsid w:val="001E5D88"/>
    <w:rsid w:val="001F3F00"/>
    <w:rsid w:val="001F665A"/>
    <w:rsid w:val="00200533"/>
    <w:rsid w:val="0020132E"/>
    <w:rsid w:val="00217359"/>
    <w:rsid w:val="00223B7C"/>
    <w:rsid w:val="00226F2C"/>
    <w:rsid w:val="002272C8"/>
    <w:rsid w:val="00261738"/>
    <w:rsid w:val="002626A7"/>
    <w:rsid w:val="00262D88"/>
    <w:rsid w:val="002A2B9E"/>
    <w:rsid w:val="002A4554"/>
    <w:rsid w:val="002C2A36"/>
    <w:rsid w:val="002C3D63"/>
    <w:rsid w:val="002D4E8D"/>
    <w:rsid w:val="003111A9"/>
    <w:rsid w:val="0031356B"/>
    <w:rsid w:val="00334876"/>
    <w:rsid w:val="00334C28"/>
    <w:rsid w:val="00341E41"/>
    <w:rsid w:val="003521A2"/>
    <w:rsid w:val="00364586"/>
    <w:rsid w:val="0037056A"/>
    <w:rsid w:val="0037213C"/>
    <w:rsid w:val="003763BA"/>
    <w:rsid w:val="003800D8"/>
    <w:rsid w:val="00382FC2"/>
    <w:rsid w:val="00387432"/>
    <w:rsid w:val="003904C6"/>
    <w:rsid w:val="00397A65"/>
    <w:rsid w:val="003A64B0"/>
    <w:rsid w:val="003B1C2B"/>
    <w:rsid w:val="003B20C1"/>
    <w:rsid w:val="003B2500"/>
    <w:rsid w:val="003F03F4"/>
    <w:rsid w:val="003F0427"/>
    <w:rsid w:val="00405A77"/>
    <w:rsid w:val="0041209D"/>
    <w:rsid w:val="00431875"/>
    <w:rsid w:val="00467C84"/>
    <w:rsid w:val="00485FAB"/>
    <w:rsid w:val="00492E2B"/>
    <w:rsid w:val="00495CDE"/>
    <w:rsid w:val="00495EDB"/>
    <w:rsid w:val="004A0189"/>
    <w:rsid w:val="004A7761"/>
    <w:rsid w:val="004B2ADF"/>
    <w:rsid w:val="004C1901"/>
    <w:rsid w:val="004D1E63"/>
    <w:rsid w:val="004D346C"/>
    <w:rsid w:val="004D6BFF"/>
    <w:rsid w:val="004F3180"/>
    <w:rsid w:val="00522D34"/>
    <w:rsid w:val="00532C66"/>
    <w:rsid w:val="00560541"/>
    <w:rsid w:val="0058088D"/>
    <w:rsid w:val="00594314"/>
    <w:rsid w:val="00596551"/>
    <w:rsid w:val="005B217E"/>
    <w:rsid w:val="005C0D07"/>
    <w:rsid w:val="00617122"/>
    <w:rsid w:val="00621190"/>
    <w:rsid w:val="006247CF"/>
    <w:rsid w:val="00626F2A"/>
    <w:rsid w:val="00642199"/>
    <w:rsid w:val="00642624"/>
    <w:rsid w:val="0064510E"/>
    <w:rsid w:val="00654984"/>
    <w:rsid w:val="006830DA"/>
    <w:rsid w:val="00691CA5"/>
    <w:rsid w:val="00695C94"/>
    <w:rsid w:val="006C4556"/>
    <w:rsid w:val="006C66D9"/>
    <w:rsid w:val="006D0EC2"/>
    <w:rsid w:val="006D42EA"/>
    <w:rsid w:val="006E2A14"/>
    <w:rsid w:val="0070306E"/>
    <w:rsid w:val="00724453"/>
    <w:rsid w:val="00742BA0"/>
    <w:rsid w:val="00745667"/>
    <w:rsid w:val="00753353"/>
    <w:rsid w:val="0075396C"/>
    <w:rsid w:val="007555F3"/>
    <w:rsid w:val="0076377F"/>
    <w:rsid w:val="00771551"/>
    <w:rsid w:val="00784ED1"/>
    <w:rsid w:val="00792540"/>
    <w:rsid w:val="007D6603"/>
    <w:rsid w:val="007E6207"/>
    <w:rsid w:val="007F0AE5"/>
    <w:rsid w:val="008066D6"/>
    <w:rsid w:val="0081339F"/>
    <w:rsid w:val="00814F91"/>
    <w:rsid w:val="0083119F"/>
    <w:rsid w:val="00835BFA"/>
    <w:rsid w:val="008376D2"/>
    <w:rsid w:val="00840891"/>
    <w:rsid w:val="00856FFE"/>
    <w:rsid w:val="00857FB9"/>
    <w:rsid w:val="00861AE1"/>
    <w:rsid w:val="00865901"/>
    <w:rsid w:val="008A09AD"/>
    <w:rsid w:val="008A27B8"/>
    <w:rsid w:val="008A6A8D"/>
    <w:rsid w:val="008A7BCE"/>
    <w:rsid w:val="008E0FAC"/>
    <w:rsid w:val="008E501F"/>
    <w:rsid w:val="0090311A"/>
    <w:rsid w:val="00903692"/>
    <w:rsid w:val="00905690"/>
    <w:rsid w:val="00906F3F"/>
    <w:rsid w:val="00930405"/>
    <w:rsid w:val="00942D07"/>
    <w:rsid w:val="00943887"/>
    <w:rsid w:val="00947F21"/>
    <w:rsid w:val="00980142"/>
    <w:rsid w:val="00986AEC"/>
    <w:rsid w:val="009942D1"/>
    <w:rsid w:val="009A4135"/>
    <w:rsid w:val="009B1669"/>
    <w:rsid w:val="009B209F"/>
    <w:rsid w:val="009B39E6"/>
    <w:rsid w:val="009B7515"/>
    <w:rsid w:val="009D1BD2"/>
    <w:rsid w:val="009E3877"/>
    <w:rsid w:val="009E6F2D"/>
    <w:rsid w:val="009E7CAA"/>
    <w:rsid w:val="00A1564C"/>
    <w:rsid w:val="00A24EA7"/>
    <w:rsid w:val="00A35737"/>
    <w:rsid w:val="00A635EC"/>
    <w:rsid w:val="00A6755B"/>
    <w:rsid w:val="00A81B19"/>
    <w:rsid w:val="00A83FBC"/>
    <w:rsid w:val="00A92B03"/>
    <w:rsid w:val="00A974D5"/>
    <w:rsid w:val="00AA2CFC"/>
    <w:rsid w:val="00AB68AD"/>
    <w:rsid w:val="00AC6202"/>
    <w:rsid w:val="00AD4407"/>
    <w:rsid w:val="00AE35EA"/>
    <w:rsid w:val="00AF7B38"/>
    <w:rsid w:val="00B10EF9"/>
    <w:rsid w:val="00B165CE"/>
    <w:rsid w:val="00B24A05"/>
    <w:rsid w:val="00B266C1"/>
    <w:rsid w:val="00B3192B"/>
    <w:rsid w:val="00B36AEB"/>
    <w:rsid w:val="00B4309F"/>
    <w:rsid w:val="00B538B9"/>
    <w:rsid w:val="00B7561A"/>
    <w:rsid w:val="00B75E6B"/>
    <w:rsid w:val="00B83159"/>
    <w:rsid w:val="00BD20A6"/>
    <w:rsid w:val="00BE0598"/>
    <w:rsid w:val="00BE619F"/>
    <w:rsid w:val="00BF1D01"/>
    <w:rsid w:val="00C05622"/>
    <w:rsid w:val="00C1476E"/>
    <w:rsid w:val="00C14CB5"/>
    <w:rsid w:val="00C23133"/>
    <w:rsid w:val="00C23A4A"/>
    <w:rsid w:val="00C36CF2"/>
    <w:rsid w:val="00C56F99"/>
    <w:rsid w:val="00C63DFF"/>
    <w:rsid w:val="00C869FE"/>
    <w:rsid w:val="00C94EA4"/>
    <w:rsid w:val="00CA37A0"/>
    <w:rsid w:val="00CA62FB"/>
    <w:rsid w:val="00CA7D19"/>
    <w:rsid w:val="00CB1480"/>
    <w:rsid w:val="00CB2FEE"/>
    <w:rsid w:val="00CC1EEC"/>
    <w:rsid w:val="00CC7A2E"/>
    <w:rsid w:val="00CD2906"/>
    <w:rsid w:val="00CD5A45"/>
    <w:rsid w:val="00CE2EBE"/>
    <w:rsid w:val="00CF2F73"/>
    <w:rsid w:val="00CF5FF9"/>
    <w:rsid w:val="00D12F5D"/>
    <w:rsid w:val="00D2428A"/>
    <w:rsid w:val="00D32145"/>
    <w:rsid w:val="00D451DA"/>
    <w:rsid w:val="00D52D27"/>
    <w:rsid w:val="00D533D3"/>
    <w:rsid w:val="00D9398B"/>
    <w:rsid w:val="00DA01D4"/>
    <w:rsid w:val="00DA0CE3"/>
    <w:rsid w:val="00DB239E"/>
    <w:rsid w:val="00DC4F91"/>
    <w:rsid w:val="00DD3D40"/>
    <w:rsid w:val="00DE6780"/>
    <w:rsid w:val="00DF01F1"/>
    <w:rsid w:val="00E33576"/>
    <w:rsid w:val="00E352F4"/>
    <w:rsid w:val="00E35CE3"/>
    <w:rsid w:val="00E37A4B"/>
    <w:rsid w:val="00E46FB5"/>
    <w:rsid w:val="00E53B21"/>
    <w:rsid w:val="00E63E6B"/>
    <w:rsid w:val="00E819F9"/>
    <w:rsid w:val="00E85D69"/>
    <w:rsid w:val="00E941DB"/>
    <w:rsid w:val="00E94F8D"/>
    <w:rsid w:val="00EA7F7B"/>
    <w:rsid w:val="00ED361D"/>
    <w:rsid w:val="00EF1FB6"/>
    <w:rsid w:val="00EF77D9"/>
    <w:rsid w:val="00F14C41"/>
    <w:rsid w:val="00F20CCA"/>
    <w:rsid w:val="00F21763"/>
    <w:rsid w:val="00F22E16"/>
    <w:rsid w:val="00F22F49"/>
    <w:rsid w:val="00F27F5B"/>
    <w:rsid w:val="00F3357A"/>
    <w:rsid w:val="00F445F1"/>
    <w:rsid w:val="00F50890"/>
    <w:rsid w:val="00F57877"/>
    <w:rsid w:val="00F7093D"/>
    <w:rsid w:val="00F74CB5"/>
    <w:rsid w:val="00F74E63"/>
    <w:rsid w:val="00F767B6"/>
    <w:rsid w:val="00F93508"/>
    <w:rsid w:val="00F93EE7"/>
    <w:rsid w:val="00FA28FB"/>
    <w:rsid w:val="00FB58BF"/>
    <w:rsid w:val="00FD044A"/>
    <w:rsid w:val="00FD620B"/>
    <w:rsid w:val="00FE4A52"/>
    <w:rsid w:val="00FF3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11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770"/>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539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96C"/>
    <w:rPr>
      <w:rFonts w:ascii="Tahoma" w:hAnsi="Tahoma" w:cs="Tahoma"/>
      <w:sz w:val="16"/>
      <w:szCs w:val="16"/>
    </w:rPr>
  </w:style>
  <w:style w:type="paragraph" w:styleId="a5">
    <w:name w:val="Body Text"/>
    <w:basedOn w:val="a"/>
    <w:link w:val="a6"/>
    <w:uiPriority w:val="99"/>
    <w:semiHidden/>
    <w:unhideWhenUsed/>
    <w:rsid w:val="000704E0"/>
    <w:pPr>
      <w:spacing w:after="120"/>
    </w:pPr>
  </w:style>
  <w:style w:type="character" w:customStyle="1" w:styleId="a6">
    <w:name w:val="Основной текст Знак"/>
    <w:basedOn w:val="a0"/>
    <w:link w:val="a5"/>
    <w:uiPriority w:val="99"/>
    <w:semiHidden/>
    <w:rsid w:val="000704E0"/>
  </w:style>
  <w:style w:type="paragraph" w:styleId="3">
    <w:name w:val="Body Text 3"/>
    <w:basedOn w:val="a"/>
    <w:link w:val="30"/>
    <w:uiPriority w:val="99"/>
    <w:semiHidden/>
    <w:unhideWhenUsed/>
    <w:rsid w:val="0076377F"/>
    <w:pPr>
      <w:spacing w:after="120"/>
    </w:pPr>
    <w:rPr>
      <w:sz w:val="16"/>
      <w:szCs w:val="16"/>
    </w:rPr>
  </w:style>
  <w:style w:type="character" w:customStyle="1" w:styleId="30">
    <w:name w:val="Основной текст 3 Знак"/>
    <w:basedOn w:val="a0"/>
    <w:link w:val="3"/>
    <w:uiPriority w:val="99"/>
    <w:semiHidden/>
    <w:rsid w:val="0076377F"/>
    <w:rPr>
      <w:sz w:val="16"/>
      <w:szCs w:val="16"/>
    </w:rPr>
  </w:style>
  <w:style w:type="paragraph" w:styleId="a7">
    <w:name w:val="header"/>
    <w:basedOn w:val="a"/>
    <w:link w:val="a8"/>
    <w:uiPriority w:val="99"/>
    <w:unhideWhenUsed/>
    <w:rsid w:val="003B25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2500"/>
  </w:style>
  <w:style w:type="paragraph" w:styleId="a9">
    <w:name w:val="footer"/>
    <w:basedOn w:val="a"/>
    <w:link w:val="aa"/>
    <w:uiPriority w:val="99"/>
    <w:unhideWhenUsed/>
    <w:rsid w:val="003B25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2500"/>
  </w:style>
  <w:style w:type="paragraph" w:styleId="ab">
    <w:name w:val="List Paragraph"/>
    <w:basedOn w:val="a"/>
    <w:uiPriority w:val="99"/>
    <w:qFormat/>
    <w:rsid w:val="00C36CF2"/>
    <w:pPr>
      <w:ind w:left="720"/>
      <w:contextualSpacing/>
    </w:pPr>
  </w:style>
  <w:style w:type="paragraph" w:styleId="ac">
    <w:name w:val="Normal (Web)"/>
    <w:basedOn w:val="a"/>
    <w:uiPriority w:val="99"/>
    <w:unhideWhenUsed/>
    <w:rsid w:val="006D4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12">
    <w:name w:val="Char Style 12"/>
    <w:basedOn w:val="a0"/>
    <w:link w:val="Style11"/>
    <w:uiPriority w:val="99"/>
    <w:rsid w:val="0000545F"/>
    <w:rPr>
      <w:sz w:val="27"/>
      <w:szCs w:val="27"/>
      <w:shd w:val="clear" w:color="auto" w:fill="FFFFFF"/>
    </w:rPr>
  </w:style>
  <w:style w:type="paragraph" w:customStyle="1" w:styleId="Style11">
    <w:name w:val="Style 11"/>
    <w:basedOn w:val="a"/>
    <w:link w:val="CharStyle12"/>
    <w:uiPriority w:val="99"/>
    <w:rsid w:val="0000545F"/>
    <w:pPr>
      <w:widowControl w:val="0"/>
      <w:shd w:val="clear" w:color="auto" w:fill="FFFFFF"/>
      <w:spacing w:before="360" w:after="300" w:line="240" w:lineRule="atLeast"/>
    </w:pPr>
    <w:rPr>
      <w:sz w:val="27"/>
      <w:szCs w:val="27"/>
    </w:rPr>
  </w:style>
  <w:style w:type="paragraph" w:styleId="ad">
    <w:name w:val="Plain Text"/>
    <w:aliases w:val="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EF77D9"/>
    <w:pPr>
      <w:spacing w:after="0" w:line="240" w:lineRule="auto"/>
    </w:pPr>
    <w:rPr>
      <w:rFonts w:ascii="Courier New" w:eastAsia="Times New Roman" w:hAnsi="Courier New" w:cs="Courier New"/>
      <w:sz w:val="24"/>
      <w:szCs w:val="24"/>
      <w:lang w:eastAsia="ru-RU"/>
    </w:rPr>
  </w:style>
  <w:style w:type="character" w:customStyle="1" w:styleId="ae">
    <w:name w:val="Текст Знак"/>
    <w:aliases w:val="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basedOn w:val="a0"/>
    <w:link w:val="ad"/>
    <w:rsid w:val="00EF77D9"/>
    <w:rPr>
      <w:rFonts w:ascii="Courier New" w:eastAsia="Times New Roman" w:hAnsi="Courier New" w:cs="Courier New"/>
      <w:sz w:val="24"/>
      <w:szCs w:val="24"/>
      <w:lang w:eastAsia="ru-RU"/>
    </w:rPr>
  </w:style>
  <w:style w:type="paragraph" w:styleId="2">
    <w:name w:val="Body Text 2"/>
    <w:basedOn w:val="a"/>
    <w:link w:val="20"/>
    <w:uiPriority w:val="99"/>
    <w:unhideWhenUsed/>
    <w:rsid w:val="009942D1"/>
    <w:pPr>
      <w:spacing w:after="120" w:line="480" w:lineRule="auto"/>
    </w:pPr>
  </w:style>
  <w:style w:type="character" w:customStyle="1" w:styleId="20">
    <w:name w:val="Основной текст 2 Знак"/>
    <w:basedOn w:val="a0"/>
    <w:link w:val="2"/>
    <w:uiPriority w:val="99"/>
    <w:rsid w:val="009942D1"/>
  </w:style>
  <w:style w:type="paragraph" w:styleId="af">
    <w:name w:val="No Spacing"/>
    <w:uiPriority w:val="1"/>
    <w:qFormat/>
    <w:rsid w:val="00947F21"/>
    <w:pPr>
      <w:suppressAutoHyphens/>
      <w:spacing w:after="0" w:line="240" w:lineRule="auto"/>
    </w:pPr>
    <w:rPr>
      <w:rFonts w:ascii="Lucida Fax" w:eastAsia="Times New Roman" w:hAnsi="Lucida Fax" w:cs="Lucida Fax"/>
      <w:sz w:val="28"/>
      <w:szCs w:val="28"/>
      <w:lang w:eastAsia="ar-SA"/>
    </w:rPr>
  </w:style>
  <w:style w:type="paragraph" w:customStyle="1" w:styleId="formattext">
    <w:name w:val="formattext"/>
    <w:basedOn w:val="a"/>
    <w:rsid w:val="008A09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C23A4A"/>
    <w:pPr>
      <w:widowControl w:val="0"/>
      <w:suppressAutoHyphens/>
      <w:spacing w:after="0" w:line="240" w:lineRule="auto"/>
      <w:textAlignment w:val="baseline"/>
    </w:pPr>
    <w:rPr>
      <w:rFonts w:ascii="Calibri" w:eastAsia="Segoe UI" w:hAnsi="Calibri" w:cs="Tahoma"/>
      <w:color w:val="000000"/>
      <w:kern w:val="1"/>
      <w:sz w:val="24"/>
      <w:szCs w:val="24"/>
      <w:lang w:val="en-US" w:eastAsia="zh-CN" w:bidi="en-US"/>
    </w:rPr>
  </w:style>
  <w:style w:type="character" w:customStyle="1" w:styleId="10">
    <w:name w:val="Заголовок 1 Знак"/>
    <w:basedOn w:val="a0"/>
    <w:link w:val="1"/>
    <w:uiPriority w:val="9"/>
    <w:rsid w:val="003111A9"/>
    <w:rPr>
      <w:rFonts w:ascii="Times New Roman" w:eastAsia="Times New Roman" w:hAnsi="Times New Roman" w:cs="Times New Roman"/>
      <w:b/>
      <w:bCs/>
      <w:kern w:val="36"/>
      <w:sz w:val="48"/>
      <w:szCs w:val="48"/>
      <w:lang w:eastAsia="ru-RU"/>
    </w:rPr>
  </w:style>
  <w:style w:type="character" w:customStyle="1" w:styleId="hl">
    <w:name w:val="hl"/>
    <w:basedOn w:val="a0"/>
    <w:rsid w:val="003111A9"/>
  </w:style>
  <w:style w:type="character" w:styleId="af0">
    <w:name w:val="Hyperlink"/>
    <w:basedOn w:val="a0"/>
    <w:uiPriority w:val="99"/>
    <w:semiHidden/>
    <w:unhideWhenUsed/>
    <w:rsid w:val="000414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11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770"/>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539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96C"/>
    <w:rPr>
      <w:rFonts w:ascii="Tahoma" w:hAnsi="Tahoma" w:cs="Tahoma"/>
      <w:sz w:val="16"/>
      <w:szCs w:val="16"/>
    </w:rPr>
  </w:style>
  <w:style w:type="paragraph" w:styleId="a5">
    <w:name w:val="Body Text"/>
    <w:basedOn w:val="a"/>
    <w:link w:val="a6"/>
    <w:uiPriority w:val="99"/>
    <w:semiHidden/>
    <w:unhideWhenUsed/>
    <w:rsid w:val="000704E0"/>
    <w:pPr>
      <w:spacing w:after="120"/>
    </w:pPr>
  </w:style>
  <w:style w:type="character" w:customStyle="1" w:styleId="a6">
    <w:name w:val="Основной текст Знак"/>
    <w:basedOn w:val="a0"/>
    <w:link w:val="a5"/>
    <w:uiPriority w:val="99"/>
    <w:semiHidden/>
    <w:rsid w:val="000704E0"/>
  </w:style>
  <w:style w:type="paragraph" w:styleId="3">
    <w:name w:val="Body Text 3"/>
    <w:basedOn w:val="a"/>
    <w:link w:val="30"/>
    <w:uiPriority w:val="99"/>
    <w:semiHidden/>
    <w:unhideWhenUsed/>
    <w:rsid w:val="0076377F"/>
    <w:pPr>
      <w:spacing w:after="120"/>
    </w:pPr>
    <w:rPr>
      <w:sz w:val="16"/>
      <w:szCs w:val="16"/>
    </w:rPr>
  </w:style>
  <w:style w:type="character" w:customStyle="1" w:styleId="30">
    <w:name w:val="Основной текст 3 Знак"/>
    <w:basedOn w:val="a0"/>
    <w:link w:val="3"/>
    <w:uiPriority w:val="99"/>
    <w:semiHidden/>
    <w:rsid w:val="0076377F"/>
    <w:rPr>
      <w:sz w:val="16"/>
      <w:szCs w:val="16"/>
    </w:rPr>
  </w:style>
  <w:style w:type="paragraph" w:styleId="a7">
    <w:name w:val="header"/>
    <w:basedOn w:val="a"/>
    <w:link w:val="a8"/>
    <w:uiPriority w:val="99"/>
    <w:unhideWhenUsed/>
    <w:rsid w:val="003B25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2500"/>
  </w:style>
  <w:style w:type="paragraph" w:styleId="a9">
    <w:name w:val="footer"/>
    <w:basedOn w:val="a"/>
    <w:link w:val="aa"/>
    <w:uiPriority w:val="99"/>
    <w:unhideWhenUsed/>
    <w:rsid w:val="003B25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2500"/>
  </w:style>
  <w:style w:type="paragraph" w:styleId="ab">
    <w:name w:val="List Paragraph"/>
    <w:basedOn w:val="a"/>
    <w:uiPriority w:val="99"/>
    <w:qFormat/>
    <w:rsid w:val="00C36CF2"/>
    <w:pPr>
      <w:ind w:left="720"/>
      <w:contextualSpacing/>
    </w:pPr>
  </w:style>
  <w:style w:type="paragraph" w:styleId="ac">
    <w:name w:val="Normal (Web)"/>
    <w:basedOn w:val="a"/>
    <w:uiPriority w:val="99"/>
    <w:unhideWhenUsed/>
    <w:rsid w:val="006D4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12">
    <w:name w:val="Char Style 12"/>
    <w:basedOn w:val="a0"/>
    <w:link w:val="Style11"/>
    <w:uiPriority w:val="99"/>
    <w:rsid w:val="0000545F"/>
    <w:rPr>
      <w:sz w:val="27"/>
      <w:szCs w:val="27"/>
      <w:shd w:val="clear" w:color="auto" w:fill="FFFFFF"/>
    </w:rPr>
  </w:style>
  <w:style w:type="paragraph" w:customStyle="1" w:styleId="Style11">
    <w:name w:val="Style 11"/>
    <w:basedOn w:val="a"/>
    <w:link w:val="CharStyle12"/>
    <w:uiPriority w:val="99"/>
    <w:rsid w:val="0000545F"/>
    <w:pPr>
      <w:widowControl w:val="0"/>
      <w:shd w:val="clear" w:color="auto" w:fill="FFFFFF"/>
      <w:spacing w:before="360" w:after="300" w:line="240" w:lineRule="atLeast"/>
    </w:pPr>
    <w:rPr>
      <w:sz w:val="27"/>
      <w:szCs w:val="27"/>
    </w:rPr>
  </w:style>
  <w:style w:type="paragraph" w:styleId="ad">
    <w:name w:val="Plain Text"/>
    <w:aliases w:val="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EF77D9"/>
    <w:pPr>
      <w:spacing w:after="0" w:line="240" w:lineRule="auto"/>
    </w:pPr>
    <w:rPr>
      <w:rFonts w:ascii="Courier New" w:eastAsia="Times New Roman" w:hAnsi="Courier New" w:cs="Courier New"/>
      <w:sz w:val="24"/>
      <w:szCs w:val="24"/>
      <w:lang w:eastAsia="ru-RU"/>
    </w:rPr>
  </w:style>
  <w:style w:type="character" w:customStyle="1" w:styleId="ae">
    <w:name w:val="Текст Знак"/>
    <w:aliases w:val="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basedOn w:val="a0"/>
    <w:link w:val="ad"/>
    <w:rsid w:val="00EF77D9"/>
    <w:rPr>
      <w:rFonts w:ascii="Courier New" w:eastAsia="Times New Roman" w:hAnsi="Courier New" w:cs="Courier New"/>
      <w:sz w:val="24"/>
      <w:szCs w:val="24"/>
      <w:lang w:eastAsia="ru-RU"/>
    </w:rPr>
  </w:style>
  <w:style w:type="paragraph" w:styleId="2">
    <w:name w:val="Body Text 2"/>
    <w:basedOn w:val="a"/>
    <w:link w:val="20"/>
    <w:uiPriority w:val="99"/>
    <w:unhideWhenUsed/>
    <w:rsid w:val="009942D1"/>
    <w:pPr>
      <w:spacing w:after="120" w:line="480" w:lineRule="auto"/>
    </w:pPr>
  </w:style>
  <w:style w:type="character" w:customStyle="1" w:styleId="20">
    <w:name w:val="Основной текст 2 Знак"/>
    <w:basedOn w:val="a0"/>
    <w:link w:val="2"/>
    <w:uiPriority w:val="99"/>
    <w:rsid w:val="009942D1"/>
  </w:style>
  <w:style w:type="paragraph" w:styleId="af">
    <w:name w:val="No Spacing"/>
    <w:uiPriority w:val="1"/>
    <w:qFormat/>
    <w:rsid w:val="00947F21"/>
    <w:pPr>
      <w:suppressAutoHyphens/>
      <w:spacing w:after="0" w:line="240" w:lineRule="auto"/>
    </w:pPr>
    <w:rPr>
      <w:rFonts w:ascii="Lucida Fax" w:eastAsia="Times New Roman" w:hAnsi="Lucida Fax" w:cs="Lucida Fax"/>
      <w:sz w:val="28"/>
      <w:szCs w:val="28"/>
      <w:lang w:eastAsia="ar-SA"/>
    </w:rPr>
  </w:style>
  <w:style w:type="paragraph" w:customStyle="1" w:styleId="formattext">
    <w:name w:val="formattext"/>
    <w:basedOn w:val="a"/>
    <w:rsid w:val="008A09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C23A4A"/>
    <w:pPr>
      <w:widowControl w:val="0"/>
      <w:suppressAutoHyphens/>
      <w:spacing w:after="0" w:line="240" w:lineRule="auto"/>
      <w:textAlignment w:val="baseline"/>
    </w:pPr>
    <w:rPr>
      <w:rFonts w:ascii="Calibri" w:eastAsia="Segoe UI" w:hAnsi="Calibri" w:cs="Tahoma"/>
      <w:color w:val="000000"/>
      <w:kern w:val="1"/>
      <w:sz w:val="24"/>
      <w:szCs w:val="24"/>
      <w:lang w:val="en-US" w:eastAsia="zh-CN" w:bidi="en-US"/>
    </w:rPr>
  </w:style>
  <w:style w:type="character" w:customStyle="1" w:styleId="10">
    <w:name w:val="Заголовок 1 Знак"/>
    <w:basedOn w:val="a0"/>
    <w:link w:val="1"/>
    <w:uiPriority w:val="9"/>
    <w:rsid w:val="003111A9"/>
    <w:rPr>
      <w:rFonts w:ascii="Times New Roman" w:eastAsia="Times New Roman" w:hAnsi="Times New Roman" w:cs="Times New Roman"/>
      <w:b/>
      <w:bCs/>
      <w:kern w:val="36"/>
      <w:sz w:val="48"/>
      <w:szCs w:val="48"/>
      <w:lang w:eastAsia="ru-RU"/>
    </w:rPr>
  </w:style>
  <w:style w:type="character" w:customStyle="1" w:styleId="hl">
    <w:name w:val="hl"/>
    <w:basedOn w:val="a0"/>
    <w:rsid w:val="003111A9"/>
  </w:style>
  <w:style w:type="character" w:styleId="af0">
    <w:name w:val="Hyperlink"/>
    <w:basedOn w:val="a0"/>
    <w:uiPriority w:val="99"/>
    <w:semiHidden/>
    <w:unhideWhenUsed/>
    <w:rsid w:val="00041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8916">
      <w:bodyDiv w:val="1"/>
      <w:marLeft w:val="0"/>
      <w:marRight w:val="0"/>
      <w:marTop w:val="0"/>
      <w:marBottom w:val="0"/>
      <w:divBdr>
        <w:top w:val="none" w:sz="0" w:space="0" w:color="auto"/>
        <w:left w:val="none" w:sz="0" w:space="0" w:color="auto"/>
        <w:bottom w:val="none" w:sz="0" w:space="0" w:color="auto"/>
        <w:right w:val="none" w:sz="0" w:space="0" w:color="auto"/>
      </w:divBdr>
    </w:div>
    <w:div w:id="212664760">
      <w:bodyDiv w:val="1"/>
      <w:marLeft w:val="0"/>
      <w:marRight w:val="0"/>
      <w:marTop w:val="0"/>
      <w:marBottom w:val="0"/>
      <w:divBdr>
        <w:top w:val="none" w:sz="0" w:space="0" w:color="auto"/>
        <w:left w:val="none" w:sz="0" w:space="0" w:color="auto"/>
        <w:bottom w:val="none" w:sz="0" w:space="0" w:color="auto"/>
        <w:right w:val="none" w:sz="0" w:space="0" w:color="auto"/>
      </w:divBdr>
    </w:div>
    <w:div w:id="572856561">
      <w:bodyDiv w:val="1"/>
      <w:marLeft w:val="0"/>
      <w:marRight w:val="0"/>
      <w:marTop w:val="0"/>
      <w:marBottom w:val="0"/>
      <w:divBdr>
        <w:top w:val="none" w:sz="0" w:space="0" w:color="auto"/>
        <w:left w:val="none" w:sz="0" w:space="0" w:color="auto"/>
        <w:bottom w:val="none" w:sz="0" w:space="0" w:color="auto"/>
        <w:right w:val="none" w:sz="0" w:space="0" w:color="auto"/>
      </w:divBdr>
    </w:div>
    <w:div w:id="632488911">
      <w:bodyDiv w:val="1"/>
      <w:marLeft w:val="0"/>
      <w:marRight w:val="0"/>
      <w:marTop w:val="0"/>
      <w:marBottom w:val="0"/>
      <w:divBdr>
        <w:top w:val="none" w:sz="0" w:space="0" w:color="auto"/>
        <w:left w:val="none" w:sz="0" w:space="0" w:color="auto"/>
        <w:bottom w:val="none" w:sz="0" w:space="0" w:color="auto"/>
        <w:right w:val="none" w:sz="0" w:space="0" w:color="auto"/>
      </w:divBdr>
    </w:div>
    <w:div w:id="655307166">
      <w:bodyDiv w:val="1"/>
      <w:marLeft w:val="0"/>
      <w:marRight w:val="0"/>
      <w:marTop w:val="0"/>
      <w:marBottom w:val="0"/>
      <w:divBdr>
        <w:top w:val="none" w:sz="0" w:space="0" w:color="auto"/>
        <w:left w:val="none" w:sz="0" w:space="0" w:color="auto"/>
        <w:bottom w:val="none" w:sz="0" w:space="0" w:color="auto"/>
        <w:right w:val="none" w:sz="0" w:space="0" w:color="auto"/>
      </w:divBdr>
    </w:div>
    <w:div w:id="779759028">
      <w:bodyDiv w:val="1"/>
      <w:marLeft w:val="0"/>
      <w:marRight w:val="0"/>
      <w:marTop w:val="0"/>
      <w:marBottom w:val="0"/>
      <w:divBdr>
        <w:top w:val="none" w:sz="0" w:space="0" w:color="auto"/>
        <w:left w:val="none" w:sz="0" w:space="0" w:color="auto"/>
        <w:bottom w:val="none" w:sz="0" w:space="0" w:color="auto"/>
        <w:right w:val="none" w:sz="0" w:space="0" w:color="auto"/>
      </w:divBdr>
      <w:divsChild>
        <w:div w:id="1091049583">
          <w:marLeft w:val="0"/>
          <w:marRight w:val="0"/>
          <w:marTop w:val="0"/>
          <w:marBottom w:val="0"/>
          <w:divBdr>
            <w:top w:val="none" w:sz="0" w:space="0" w:color="auto"/>
            <w:left w:val="none" w:sz="0" w:space="0" w:color="auto"/>
            <w:bottom w:val="none" w:sz="0" w:space="0" w:color="auto"/>
            <w:right w:val="none" w:sz="0" w:space="0" w:color="auto"/>
          </w:divBdr>
        </w:div>
        <w:div w:id="1551768988">
          <w:marLeft w:val="0"/>
          <w:marRight w:val="0"/>
          <w:marTop w:val="0"/>
          <w:marBottom w:val="0"/>
          <w:divBdr>
            <w:top w:val="none" w:sz="0" w:space="0" w:color="auto"/>
            <w:left w:val="none" w:sz="0" w:space="0" w:color="auto"/>
            <w:bottom w:val="none" w:sz="0" w:space="0" w:color="auto"/>
            <w:right w:val="none" w:sz="0" w:space="0" w:color="auto"/>
          </w:divBdr>
        </w:div>
        <w:div w:id="1955209378">
          <w:marLeft w:val="0"/>
          <w:marRight w:val="0"/>
          <w:marTop w:val="0"/>
          <w:marBottom w:val="0"/>
          <w:divBdr>
            <w:top w:val="none" w:sz="0" w:space="0" w:color="auto"/>
            <w:left w:val="none" w:sz="0" w:space="0" w:color="auto"/>
            <w:bottom w:val="none" w:sz="0" w:space="0" w:color="auto"/>
            <w:right w:val="none" w:sz="0" w:space="0" w:color="auto"/>
          </w:divBdr>
        </w:div>
        <w:div w:id="1919825102">
          <w:marLeft w:val="0"/>
          <w:marRight w:val="0"/>
          <w:marTop w:val="0"/>
          <w:marBottom w:val="0"/>
          <w:divBdr>
            <w:top w:val="none" w:sz="0" w:space="0" w:color="auto"/>
            <w:left w:val="none" w:sz="0" w:space="0" w:color="auto"/>
            <w:bottom w:val="none" w:sz="0" w:space="0" w:color="auto"/>
            <w:right w:val="none" w:sz="0" w:space="0" w:color="auto"/>
          </w:divBdr>
        </w:div>
        <w:div w:id="1542981642">
          <w:marLeft w:val="0"/>
          <w:marRight w:val="0"/>
          <w:marTop w:val="0"/>
          <w:marBottom w:val="0"/>
          <w:divBdr>
            <w:top w:val="none" w:sz="0" w:space="0" w:color="auto"/>
            <w:left w:val="none" w:sz="0" w:space="0" w:color="auto"/>
            <w:bottom w:val="none" w:sz="0" w:space="0" w:color="auto"/>
            <w:right w:val="none" w:sz="0" w:space="0" w:color="auto"/>
          </w:divBdr>
        </w:div>
        <w:div w:id="1704552348">
          <w:marLeft w:val="0"/>
          <w:marRight w:val="0"/>
          <w:marTop w:val="0"/>
          <w:marBottom w:val="0"/>
          <w:divBdr>
            <w:top w:val="none" w:sz="0" w:space="0" w:color="auto"/>
            <w:left w:val="none" w:sz="0" w:space="0" w:color="auto"/>
            <w:bottom w:val="none" w:sz="0" w:space="0" w:color="auto"/>
            <w:right w:val="none" w:sz="0" w:space="0" w:color="auto"/>
          </w:divBdr>
        </w:div>
        <w:div w:id="2080786751">
          <w:marLeft w:val="0"/>
          <w:marRight w:val="0"/>
          <w:marTop w:val="0"/>
          <w:marBottom w:val="0"/>
          <w:divBdr>
            <w:top w:val="none" w:sz="0" w:space="0" w:color="auto"/>
            <w:left w:val="none" w:sz="0" w:space="0" w:color="auto"/>
            <w:bottom w:val="none" w:sz="0" w:space="0" w:color="auto"/>
            <w:right w:val="none" w:sz="0" w:space="0" w:color="auto"/>
          </w:divBdr>
        </w:div>
        <w:div w:id="322901784">
          <w:marLeft w:val="0"/>
          <w:marRight w:val="0"/>
          <w:marTop w:val="0"/>
          <w:marBottom w:val="0"/>
          <w:divBdr>
            <w:top w:val="none" w:sz="0" w:space="0" w:color="auto"/>
            <w:left w:val="none" w:sz="0" w:space="0" w:color="auto"/>
            <w:bottom w:val="none" w:sz="0" w:space="0" w:color="auto"/>
            <w:right w:val="none" w:sz="0" w:space="0" w:color="auto"/>
          </w:divBdr>
        </w:div>
        <w:div w:id="2023824701">
          <w:marLeft w:val="0"/>
          <w:marRight w:val="0"/>
          <w:marTop w:val="0"/>
          <w:marBottom w:val="0"/>
          <w:divBdr>
            <w:top w:val="none" w:sz="0" w:space="0" w:color="auto"/>
            <w:left w:val="none" w:sz="0" w:space="0" w:color="auto"/>
            <w:bottom w:val="none" w:sz="0" w:space="0" w:color="auto"/>
            <w:right w:val="none" w:sz="0" w:space="0" w:color="auto"/>
          </w:divBdr>
        </w:div>
        <w:div w:id="882329322">
          <w:marLeft w:val="0"/>
          <w:marRight w:val="0"/>
          <w:marTop w:val="0"/>
          <w:marBottom w:val="0"/>
          <w:divBdr>
            <w:top w:val="none" w:sz="0" w:space="0" w:color="auto"/>
            <w:left w:val="none" w:sz="0" w:space="0" w:color="auto"/>
            <w:bottom w:val="none" w:sz="0" w:space="0" w:color="auto"/>
            <w:right w:val="none" w:sz="0" w:space="0" w:color="auto"/>
          </w:divBdr>
        </w:div>
      </w:divsChild>
    </w:div>
    <w:div w:id="1243180737">
      <w:bodyDiv w:val="1"/>
      <w:marLeft w:val="0"/>
      <w:marRight w:val="0"/>
      <w:marTop w:val="0"/>
      <w:marBottom w:val="0"/>
      <w:divBdr>
        <w:top w:val="none" w:sz="0" w:space="0" w:color="auto"/>
        <w:left w:val="none" w:sz="0" w:space="0" w:color="auto"/>
        <w:bottom w:val="none" w:sz="0" w:space="0" w:color="auto"/>
        <w:right w:val="none" w:sz="0" w:space="0" w:color="auto"/>
      </w:divBdr>
    </w:div>
    <w:div w:id="1267469334">
      <w:bodyDiv w:val="1"/>
      <w:marLeft w:val="0"/>
      <w:marRight w:val="0"/>
      <w:marTop w:val="0"/>
      <w:marBottom w:val="0"/>
      <w:divBdr>
        <w:top w:val="none" w:sz="0" w:space="0" w:color="auto"/>
        <w:left w:val="none" w:sz="0" w:space="0" w:color="auto"/>
        <w:bottom w:val="none" w:sz="0" w:space="0" w:color="auto"/>
        <w:right w:val="none" w:sz="0" w:space="0" w:color="auto"/>
      </w:divBdr>
      <w:divsChild>
        <w:div w:id="1092429436">
          <w:marLeft w:val="0"/>
          <w:marRight w:val="0"/>
          <w:marTop w:val="0"/>
          <w:marBottom w:val="0"/>
          <w:divBdr>
            <w:top w:val="none" w:sz="0" w:space="0" w:color="auto"/>
            <w:left w:val="none" w:sz="0" w:space="0" w:color="auto"/>
            <w:bottom w:val="none" w:sz="0" w:space="0" w:color="auto"/>
            <w:right w:val="none" w:sz="0" w:space="0" w:color="auto"/>
          </w:divBdr>
        </w:div>
        <w:div w:id="1784182306">
          <w:marLeft w:val="0"/>
          <w:marRight w:val="0"/>
          <w:marTop w:val="0"/>
          <w:marBottom w:val="0"/>
          <w:divBdr>
            <w:top w:val="none" w:sz="0" w:space="0" w:color="auto"/>
            <w:left w:val="none" w:sz="0" w:space="0" w:color="auto"/>
            <w:bottom w:val="none" w:sz="0" w:space="0" w:color="auto"/>
            <w:right w:val="none" w:sz="0" w:space="0" w:color="auto"/>
          </w:divBdr>
        </w:div>
        <w:div w:id="450587528">
          <w:marLeft w:val="0"/>
          <w:marRight w:val="0"/>
          <w:marTop w:val="0"/>
          <w:marBottom w:val="0"/>
          <w:divBdr>
            <w:top w:val="none" w:sz="0" w:space="0" w:color="auto"/>
            <w:left w:val="none" w:sz="0" w:space="0" w:color="auto"/>
            <w:bottom w:val="none" w:sz="0" w:space="0" w:color="auto"/>
            <w:right w:val="none" w:sz="0" w:space="0" w:color="auto"/>
          </w:divBdr>
        </w:div>
        <w:div w:id="1532956122">
          <w:marLeft w:val="0"/>
          <w:marRight w:val="0"/>
          <w:marTop w:val="0"/>
          <w:marBottom w:val="0"/>
          <w:divBdr>
            <w:top w:val="none" w:sz="0" w:space="0" w:color="auto"/>
            <w:left w:val="none" w:sz="0" w:space="0" w:color="auto"/>
            <w:bottom w:val="none" w:sz="0" w:space="0" w:color="auto"/>
            <w:right w:val="none" w:sz="0" w:space="0" w:color="auto"/>
          </w:divBdr>
        </w:div>
        <w:div w:id="1776167831">
          <w:marLeft w:val="0"/>
          <w:marRight w:val="0"/>
          <w:marTop w:val="0"/>
          <w:marBottom w:val="0"/>
          <w:divBdr>
            <w:top w:val="none" w:sz="0" w:space="0" w:color="auto"/>
            <w:left w:val="none" w:sz="0" w:space="0" w:color="auto"/>
            <w:bottom w:val="none" w:sz="0" w:space="0" w:color="auto"/>
            <w:right w:val="none" w:sz="0" w:space="0" w:color="auto"/>
          </w:divBdr>
        </w:div>
        <w:div w:id="1113595044">
          <w:marLeft w:val="0"/>
          <w:marRight w:val="0"/>
          <w:marTop w:val="0"/>
          <w:marBottom w:val="0"/>
          <w:divBdr>
            <w:top w:val="none" w:sz="0" w:space="0" w:color="auto"/>
            <w:left w:val="none" w:sz="0" w:space="0" w:color="auto"/>
            <w:bottom w:val="none" w:sz="0" w:space="0" w:color="auto"/>
            <w:right w:val="none" w:sz="0" w:space="0" w:color="auto"/>
          </w:divBdr>
        </w:div>
        <w:div w:id="1576234572">
          <w:marLeft w:val="0"/>
          <w:marRight w:val="0"/>
          <w:marTop w:val="0"/>
          <w:marBottom w:val="0"/>
          <w:divBdr>
            <w:top w:val="none" w:sz="0" w:space="0" w:color="auto"/>
            <w:left w:val="none" w:sz="0" w:space="0" w:color="auto"/>
            <w:bottom w:val="none" w:sz="0" w:space="0" w:color="auto"/>
            <w:right w:val="none" w:sz="0" w:space="0" w:color="auto"/>
          </w:divBdr>
        </w:div>
        <w:div w:id="262496033">
          <w:marLeft w:val="0"/>
          <w:marRight w:val="0"/>
          <w:marTop w:val="0"/>
          <w:marBottom w:val="0"/>
          <w:divBdr>
            <w:top w:val="none" w:sz="0" w:space="0" w:color="auto"/>
            <w:left w:val="none" w:sz="0" w:space="0" w:color="auto"/>
            <w:bottom w:val="none" w:sz="0" w:space="0" w:color="auto"/>
            <w:right w:val="none" w:sz="0" w:space="0" w:color="auto"/>
          </w:divBdr>
        </w:div>
        <w:div w:id="121923463">
          <w:marLeft w:val="0"/>
          <w:marRight w:val="0"/>
          <w:marTop w:val="0"/>
          <w:marBottom w:val="0"/>
          <w:divBdr>
            <w:top w:val="none" w:sz="0" w:space="0" w:color="auto"/>
            <w:left w:val="none" w:sz="0" w:space="0" w:color="auto"/>
            <w:bottom w:val="none" w:sz="0" w:space="0" w:color="auto"/>
            <w:right w:val="none" w:sz="0" w:space="0" w:color="auto"/>
          </w:divBdr>
        </w:div>
        <w:div w:id="1457991395">
          <w:marLeft w:val="0"/>
          <w:marRight w:val="0"/>
          <w:marTop w:val="0"/>
          <w:marBottom w:val="0"/>
          <w:divBdr>
            <w:top w:val="none" w:sz="0" w:space="0" w:color="auto"/>
            <w:left w:val="none" w:sz="0" w:space="0" w:color="auto"/>
            <w:bottom w:val="none" w:sz="0" w:space="0" w:color="auto"/>
            <w:right w:val="none" w:sz="0" w:space="0" w:color="auto"/>
          </w:divBdr>
        </w:div>
      </w:divsChild>
    </w:div>
    <w:div w:id="1461924688">
      <w:bodyDiv w:val="1"/>
      <w:marLeft w:val="0"/>
      <w:marRight w:val="0"/>
      <w:marTop w:val="0"/>
      <w:marBottom w:val="0"/>
      <w:divBdr>
        <w:top w:val="none" w:sz="0" w:space="0" w:color="auto"/>
        <w:left w:val="none" w:sz="0" w:space="0" w:color="auto"/>
        <w:bottom w:val="none" w:sz="0" w:space="0" w:color="auto"/>
        <w:right w:val="none" w:sz="0" w:space="0" w:color="auto"/>
      </w:divBdr>
    </w:div>
    <w:div w:id="19960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E01D-1D12-4EBA-A84D-8A085555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Афанасьев Л.В</cp:lastModifiedBy>
  <cp:revision>20</cp:revision>
  <cp:lastPrinted>2018-06-19T05:17:00Z</cp:lastPrinted>
  <dcterms:created xsi:type="dcterms:W3CDTF">2018-06-19T06:28:00Z</dcterms:created>
  <dcterms:modified xsi:type="dcterms:W3CDTF">2019-12-17T09:44:00Z</dcterms:modified>
</cp:coreProperties>
</file>